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31" w:rsidRDefault="00D20E4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B10FF0" w:rsidRPr="00191ACE" w:rsidRDefault="00B10FF0" w:rsidP="00B10FF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B10FF0" w:rsidRDefault="00B10FF0" w:rsidP="00B10F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B10FF0" w:rsidRPr="00191ACE" w:rsidRDefault="00B10FF0" w:rsidP="00B10FF0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D6AA3">
        <w:rPr>
          <w:rFonts w:ascii="Calibri" w:eastAsia="Calibri" w:hAnsi="Calibri" w:cs="Calibri"/>
          <w:noProof/>
        </w:rPr>
        <w:pict>
          <v:group id="Группа 12" o:spid="_x0000_s1058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59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B10FF0" w:rsidRPr="00687F94" w:rsidRDefault="00B10FF0" w:rsidP="00B10FF0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60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B10FF0" w:rsidRPr="00687F94" w:rsidRDefault="00B10FF0" w:rsidP="00B10FF0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B10FF0" w:rsidRPr="00687F94" w:rsidRDefault="00B10FF0" w:rsidP="00B10FF0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61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B10FF0" w:rsidRPr="00687F94" w:rsidRDefault="00B10FF0" w:rsidP="00B10FF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B10FF0" w:rsidRPr="00687F94" w:rsidRDefault="00B10FF0" w:rsidP="00B10FF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B10FF0" w:rsidRPr="00624AAC" w:rsidRDefault="00B10FF0" w:rsidP="00B10FF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62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B10FF0" w:rsidRDefault="00B10FF0" w:rsidP="00B10FF0">
      <w:pPr>
        <w:spacing w:after="0"/>
        <w:ind w:left="120"/>
        <w:rPr>
          <w:rFonts w:ascii="Calibri" w:eastAsia="Calibri" w:hAnsi="Calibri" w:cs="Calibri"/>
        </w:rPr>
      </w:pPr>
    </w:p>
    <w:p w:rsidR="00B10FF0" w:rsidRPr="00687F94" w:rsidRDefault="00B10FF0" w:rsidP="00B10FF0">
      <w:pPr>
        <w:jc w:val="center"/>
      </w:pPr>
    </w:p>
    <w:p w:rsidR="00530D31" w:rsidRDefault="00530D3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530D31" w:rsidRDefault="00530D3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 w:rsidP="00B10F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530D31" w:rsidRDefault="00D20E4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«Физика. Базовый уровень»</w:t>
      </w:r>
    </w:p>
    <w:p w:rsidR="00530D31" w:rsidRDefault="00D20E4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7-9 классов </w:t>
      </w:r>
    </w:p>
    <w:p w:rsidR="00530D31" w:rsidRDefault="00530D3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Pr="00FB5780" w:rsidRDefault="00B10FF0" w:rsidP="00B10FF0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B10FF0" w:rsidRPr="00FB5780" w:rsidRDefault="00B10FF0" w:rsidP="00B10FF0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B10FF0" w:rsidRPr="00FB5780" w:rsidRDefault="00B10FF0" w:rsidP="00B10FF0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Default="00B10FF0" w:rsidP="00B10FF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B10FF0" w:rsidRPr="00191ACE" w:rsidRDefault="00B10FF0" w:rsidP="00B10FF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530D31" w:rsidRDefault="00D20E4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</w:t>
      </w:r>
      <w:r>
        <w:rPr>
          <w:rFonts w:ascii="Times New Roman" w:eastAsia="Times New Roman" w:hAnsi="Times New Roman" w:cs="Times New Roman"/>
          <w:color w:val="000000"/>
          <w:sz w:val="28"/>
        </w:rPr>
        <w:t>спитания и Концепции преподавания учебного предмета «Физика».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по физике направлено на формирование естественнонаучной грамотности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организацию изучения физики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основе. В программе по физике учитываются воз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можности учебного предмета в реализации требований ФГОС ООО к планируемым личностным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результатам обучения,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связи естественнонаучных учебных предметов на уровне основного общего образования.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физике устанав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ливает распределение учебного материала по годам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обучения (по классам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физике разработана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целью оказания методической помощи учителю в создании рабочей программы по учебному предмету.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Физика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системообразующим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естественнонаучных учебных предметов, поскольку физические законы лежат в основе процессов и явлений, изучаемых химией, б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Одна из главных задач физического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образования в структуре общего образования состоит в формировании естественнонаучной грамотности и интереса к науке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физики на базовом уровне предполагает овладение следующими компетентностями, характеризующими естественнонаучную гр</w:t>
      </w:r>
      <w:r>
        <w:rPr>
          <w:rFonts w:ascii="Times New Roman" w:eastAsia="Times New Roman" w:hAnsi="Times New Roman" w:cs="Times New Roman"/>
          <w:color w:val="000000"/>
          <w:sz w:val="28"/>
        </w:rPr>
        <w:t>амотность:</w:t>
      </w:r>
    </w:p>
    <w:p w:rsidR="00530D31" w:rsidRDefault="00D20E41">
      <w:pPr>
        <w:numPr>
          <w:ilvl w:val="0"/>
          <w:numId w:val="1"/>
        </w:numPr>
        <w:spacing w:after="0" w:line="264" w:lineRule="auto"/>
        <w:ind w:left="164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научно объяснять явления;</w:t>
      </w:r>
    </w:p>
    <w:p w:rsidR="00530D31" w:rsidRDefault="00D20E41">
      <w:pPr>
        <w:numPr>
          <w:ilvl w:val="0"/>
          <w:numId w:val="1"/>
        </w:numPr>
        <w:spacing w:after="0" w:line="264" w:lineRule="auto"/>
        <w:ind w:left="164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и понимать особенности научного исследования;</w:t>
      </w:r>
    </w:p>
    <w:p w:rsidR="00530D31" w:rsidRDefault="00D20E41">
      <w:pPr>
        <w:numPr>
          <w:ilvl w:val="0"/>
          <w:numId w:val="1"/>
        </w:numPr>
        <w:spacing w:after="0" w:line="264" w:lineRule="auto"/>
        <w:ind w:left="164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интерпретировать данные и использовать научные доказательства для получения выводов.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Цели изучения физики на уровне основного общего образования определены в Конце</w:t>
      </w:r>
      <w:r>
        <w:rPr>
          <w:rFonts w:ascii="Times New Roman" w:eastAsia="Times New Roman" w:hAnsi="Times New Roman" w:cs="Times New Roman"/>
          <w:color w:val="000000"/>
          <w:sz w:val="28"/>
        </w:rPr>
        <w:t>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ПК4вн).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физики:</w:t>
      </w:r>
    </w:p>
    <w:p w:rsidR="00530D31" w:rsidRDefault="00D20E41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приобретение интереса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стремления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530D31" w:rsidRDefault="00D20E41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530D31" w:rsidRDefault="00D20E41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530D31" w:rsidRDefault="00D20E41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представле</w:t>
      </w:r>
      <w:r>
        <w:rPr>
          <w:rFonts w:ascii="Times New Roman" w:eastAsia="Times New Roman" w:hAnsi="Times New Roman" w:cs="Times New Roman"/>
          <w:color w:val="000000"/>
          <w:sz w:val="28"/>
        </w:rPr>
        <w:t>ний о роли физики для развития других естественных наук, техники и технологий;</w:t>
      </w:r>
    </w:p>
    <w:p w:rsidR="00530D31" w:rsidRDefault="00D20E41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</w:t>
      </w:r>
      <w:r>
        <w:rPr>
          <w:rFonts w:ascii="Times New Roman" w:eastAsia="Times New Roman" w:hAnsi="Times New Roman" w:cs="Times New Roman"/>
          <w:color w:val="000000"/>
          <w:sz w:val="28"/>
        </w:rPr>
        <w:t>ние умений описывать и объяснять физические явления с использованием полученных знаний;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практикоориентированных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задач;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умений наблюдать природные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явления и выполнять опыты, лабораторные работы и экспериментальные исследования с использованием измерительных приборов;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</w:t>
      </w:r>
      <w:r>
        <w:rPr>
          <w:rFonts w:ascii="Times New Roman" w:eastAsia="Times New Roman" w:hAnsi="Times New Roman" w:cs="Times New Roman"/>
          <w:color w:val="000000"/>
          <w:sz w:val="28"/>
        </w:rPr>
        <w:t>е оценивание информации;</w:t>
      </w:r>
    </w:p>
    <w:p w:rsidR="00530D31" w:rsidRDefault="00D20E41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На изучение физики (базовый уровень) на уровне основного общего образования отво</w:t>
      </w:r>
      <w:r>
        <w:rPr>
          <w:rFonts w:ascii="Times New Roman" w:eastAsia="Times New Roman" w:hAnsi="Times New Roman" w:cs="Times New Roman"/>
          <w:color w:val="000000"/>
          <w:sz w:val="28"/>
        </w:rPr>
        <w:t>дится 238 часов: в 7 классе – 68 часов (2 часа в неделю), в 8 классе – 68 часов (2 часа в неделю), в 9 классе – 102 часа (3 часа в неделю).</w:t>
      </w:r>
      <w:r>
        <w:rPr>
          <w:rFonts w:ascii="Calibri" w:eastAsia="Calibri" w:hAnsi="Calibri" w:cs="Calibri"/>
          <w:sz w:val="28"/>
        </w:rPr>
        <w:br/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Предлагаемый в программе по физике перечень лабораторных работ и опытов носит рекомендательный характер, учитель де</w:t>
      </w:r>
      <w:r>
        <w:rPr>
          <w:rFonts w:ascii="Times New Roman" w:eastAsia="Times New Roman" w:hAnsi="Times New Roman" w:cs="Times New Roman"/>
          <w:color w:val="000000"/>
          <w:sz w:val="28"/>
        </w:rPr>
        <w:t>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ОБУЧЕНИЯ 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1. Физика и её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роль в познании окружающего мира.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Физические величины. Измерение физических величин. Физические приборы. Погрешность изме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рений. Международная система единиц.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Описание физических явлений с помощью моделей.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Механические, тепловые, электрические, магнитные, световые явления. </w:t>
      </w:r>
    </w:p>
    <w:p w:rsidR="00530D31" w:rsidRDefault="00D20E41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Физические приборы и процедура прямых измерений аналоговым и цифровым прибором.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цены деления шкалы измерительного прибора. 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расстояний. 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объёма жидкости и твёрдого тела. 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размеров малых тел. 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температуры при помощи жидкостного термометра и датчика температуры. </w:t>
      </w:r>
    </w:p>
    <w:p w:rsidR="00530D31" w:rsidRDefault="00D20E41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2. Первоначальные сведения о строении вещества.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вещества: атомы и молекулы, их размеры. Опыты, доказывающи</w:t>
      </w:r>
      <w:r>
        <w:rPr>
          <w:rFonts w:ascii="Times New Roman" w:eastAsia="Times New Roman" w:hAnsi="Times New Roman" w:cs="Times New Roman"/>
          <w:color w:val="000000"/>
          <w:sz w:val="28"/>
        </w:rPr>
        <w:t>е дискретное строение вещества.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Агрегатные состояния вещества: строение газов, жидкостей 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твёрдых (кристаллических) тел. Взаимосвязь между свойствами веществ в разных агрегатных состояниях и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атомномолекулярным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строением. Особенности агрегатных состояний воды.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530D31" w:rsidRDefault="00D20E41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броуновского движения.</w:t>
      </w:r>
    </w:p>
    <w:p w:rsidR="00530D31" w:rsidRDefault="00D20E41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диффузии. </w:t>
      </w:r>
    </w:p>
    <w:p w:rsidR="00530D31" w:rsidRDefault="00D20E41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влений, объясняющихся притяжением или отталкиванием частиц вещества.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Оценка диаметра атома методом рядов (с использованием фотографий). </w:t>
      </w:r>
    </w:p>
    <w:p w:rsidR="00530D31" w:rsidRDefault="00D20E41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 по наблюдению теплового расширения газов. </w:t>
      </w:r>
    </w:p>
    <w:p w:rsidR="00530D31" w:rsidRDefault="00D20E41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по обнаружению действия сил молеку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лярного притяжения.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3. Движение и взаимодействие тел.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Сила как характеристика взаимодействия тел.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трение покоя. Трение в природе и технике.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механического движения тела. 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скорости прямолинейного движения.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явления инерции. 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изменения скорости при взаимодействии тел. 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масс по взаимодейст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вию тел. </w:t>
      </w:r>
    </w:p>
    <w:p w:rsidR="00530D31" w:rsidRDefault="00D20E41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Сложение сил, направленных по одной прямой.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530D31" w:rsidRDefault="00D20E41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средней скорости скольжения бруска или шарика по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наклонной плоскости. </w:t>
      </w:r>
    </w:p>
    <w:p w:rsidR="00530D31" w:rsidRDefault="00D20E41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плотности твёрдого тела. </w:t>
      </w:r>
    </w:p>
    <w:p w:rsidR="00530D31" w:rsidRDefault="00D20E41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Опыты, демонстрирующие зависимость растяжения (деформации) пружины от приложенной силы. </w:t>
      </w:r>
    </w:p>
    <w:p w:rsidR="00530D31" w:rsidRDefault="00D20E41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4. Давление твёрдых тел, жидкостей и газов.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Давление. Способы уменьшения и увеличения давления. Давление газа. Зависимость давления газа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Атмосфера Земли и ат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Действие жидкости и газа на 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гружённое в них тело. Выталкивающая (архимедова) сила. Закон Архимеда. Плавание тел. Воздухоплавание.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Зависимость давления газа от температуры.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Передача давления жидкостью и газом.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Сообщающиеся сосуды.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Гидравлический пресс.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действия атмосферного давления.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Зависимость выталкивающей силы от объёма погружённой части тела и плотности жидкости.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Равенство выталкивающей силы весу вытесненной жидкости. </w:t>
      </w:r>
    </w:p>
    <w:p w:rsidR="00530D31" w:rsidRDefault="00D20E41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Условие плавания тел: плавание или погружение тел в зависимости от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оотношения плотностей тела и жидкости.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веса тела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воде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 объёма погружённой в жидкость части тела.</w:t>
      </w:r>
    </w:p>
    <w:p w:rsidR="00530D31" w:rsidRDefault="00D20E41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выталкивающей силы, действующей на тело, погружённое в жидкость. </w:t>
      </w:r>
    </w:p>
    <w:p w:rsidR="00530D31" w:rsidRDefault="00D20E41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Проверка независимости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выталкивающей силы, действующей на тело в жидкости, от массы тела.</w:t>
      </w:r>
    </w:p>
    <w:p w:rsidR="00530D31" w:rsidRDefault="00D20E41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530D31" w:rsidRDefault="00D20E41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ареометра или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онструирование лодки и определение её грузоподъёмности.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5. Работа и мощность. Энергия.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Механическая работа. Мощность.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Простые механизмы: рычаг, блок, наклонная плоскость. Правило равновесия рычага. Применение правила равновесия рычага к блоку. «Зо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лотое правило» механики. КПД простых механизмов. Простые механизмы в быту и технике.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меры простых механизмов.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работы силы трения при равномерном движении тела по горизонтальной поверхности. </w:t>
      </w:r>
    </w:p>
    <w:p w:rsidR="00530D31" w:rsidRDefault="00D20E41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условий равновесия рычага.</w:t>
      </w:r>
    </w:p>
    <w:p w:rsidR="00530D31" w:rsidRDefault="00D20E41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КПД наклонной плоскости. </w:t>
      </w:r>
    </w:p>
    <w:p w:rsidR="00530D31" w:rsidRDefault="00D20E41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закона сохранения механической энергии.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6. Тепловые явления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молекулярнокинетической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теории.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 твёрдого, жидкого и газообразного состояний вещества. Кристаллические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Температура. Связь температуры со скоростью теплового движения частиц.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Количество теплоты. Удельная теплоёмкость вещества. Теплообмен и тепловое равновесие. Уравнение теплово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Влажность воздуха.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ергия топлива. Удельная теплота сгорания.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Закон сохранения и превращения энергии в тепловых процессах.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броуновского движе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ния.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диффузии.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явлений смачивания и капиллярных явлений.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теплового расширения тел.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Изменение давления газа при изменении объёма и нагревании или охлаждении.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измерения температуры.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теплопередачи.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Охлаждение при совершении работы.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Нагревание при совершении работы внешними силами.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Сравнение теплоёмкостей различных веществ.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кипения. 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постоянства температуры при плавлении.</w:t>
      </w:r>
    </w:p>
    <w:p w:rsidR="00530D31" w:rsidRDefault="00D20E41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Модели тепловых двигателей.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ы.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 по обнаружению действия сил молекулярного притяжения.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 по выращиванию кристаллов поваренной соли или сахара.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 по наблюдению теплового расширения газов, жидкостей и твёрдых тел.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давления воздуха в баллоне шприца.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Опыты, де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монстрирующие зависимость давления воздуха от его объёма и нагревания или охлаждения.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Проверка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гипотезы линейной зависимости длины столбика жидкости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термометрической трубке от температуры.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явления теплообмена при смешивании холодной и горячей воды.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количества теплоты, полученного водой при теплообмене с нагретым металличес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ким цилиндром.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удельной теплоёмкости вещества.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процесса испарения.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относительной влажности воздуха. </w:t>
      </w:r>
    </w:p>
    <w:p w:rsidR="00530D31" w:rsidRDefault="00D20E41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удельной теплоты плавления льда.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7. Электрические и магнитные явления.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Электрическое поле. Напряжённость электрического поля. Принцип су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перпозиции электрических полей (на качественном уровне).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Электрический ток. Условия существования электрич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еского тока. Источники постоянного тока. Действия электрического тока (тепловое, химическое, магнитное). Электрический ток в жидкостях и газах.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Электрическая цепь. Сила тока. Электрическое напряжение. Сопротивление проводника. Удельное сопротивление вещес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тва. Закон Ома для участка цепи. Последовательное и параллельное соединение проводников.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Работа и мощность электрического тока. Закон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Джоуля–Ленца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Электрические цепи и потребители электрической энергии в быту. Короткое замыкание.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Постоянные магниты. Вза</w:t>
      </w:r>
      <w:r>
        <w:rPr>
          <w:rFonts w:ascii="Times New Roman" w:eastAsia="Times New Roman" w:hAnsi="Times New Roman" w:cs="Times New Roman"/>
          <w:color w:val="000000"/>
          <w:sz w:val="28"/>
        </w:rPr>
        <w:t>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постоянного тока. Использование электродвигателей в технических устройствах и на транспорте.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чниках энергии.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Электризация тел.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Два рода электрических зарядов и взаимодействие заряженных тел.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Устройство и действие электроскопа.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Электростатическая индукция.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Закон сохранения электрических зарядов.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Проводники и диэлектрики.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ование силовых линий электрического поля.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Источники постоянного тока.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Действия электрического тока.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Электрический ток в жидкости.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Газовый разряд.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силы тока амперметром.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Реостат и магазин сопро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тивлений.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Взаимодействие постоянных магнитов.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Моделирование невозможности разделения полюсов магнита.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Моделирование магнитных полей постоянных магнитов.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 Эрстеда.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Магнитное поле тока. Электромагнит.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Действие магнитного поля на проводник с током.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Электродвигатель постоянного тока.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явления электромагнитной индукции.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 Фарадея.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Зависимость направления индукционного тока от условий его возникновения. </w:t>
      </w:r>
    </w:p>
    <w:p w:rsidR="00530D31" w:rsidRDefault="00D20E41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Электрогенератор постоянного тока.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по наблюден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ию электризации тел индукцией и при соприкосновении.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действия электрического поля на проводники и диэлектрики.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Сборка и проверка работы электрической цепи постоянного тока.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и регулирование силы тока.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и регулирование нап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ряжения.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Проверка правила сложения напряжений при последовательном соединении двух резисторов.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Проверка правила для силы тока при параллельном соединении резисторов.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работы электрического тока, идущего через резистор.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мощности электрическ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ого тока, выделяемой на резисторе.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силы тока, идущего через лампочку, от напряжения на ней.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КПД нагревателя.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магнитного взаимодействия постоянных магнитов.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магнитного поля постоянных магнитов при их объединении и разделении.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действия электрического тока на магнитную стрелку.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Опыты, демонстрирующие зависимость силы взаимодействия катушки с током и магнита от силы тока и направления тока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катушке.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действия магнитного поля на проводник с током.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Конструирование и изучение работы электродвигателя.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КПД электродвигательной установки. </w:t>
      </w:r>
    </w:p>
    <w:p w:rsidR="00530D31" w:rsidRDefault="00D20E41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по исследованию явления электромагнитной индукции: исследование изменений значени</w:t>
      </w:r>
      <w:r>
        <w:rPr>
          <w:rFonts w:ascii="Times New Roman" w:eastAsia="Times New Roman" w:hAnsi="Times New Roman" w:cs="Times New Roman"/>
          <w:color w:val="000000"/>
          <w:sz w:val="28"/>
        </w:rPr>
        <w:t>я и направления индукционного тока.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8. Механические явления.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Ускорение. Равноус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коренное прямолинейное движение. Свободное падение. Опыты Галилея.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Первый закон Ньютона. Второй закон Ньютона. Третий закон Ньютон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а. Принцип суперпозиции сил.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я скорость. Невесомость и перегрузки.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Импульс тела. Изменение импульса. Импульс силы. Закон сохранения импульса. Реа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ктивное движение.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ой энергии. Закон сохранения механической энергии.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механического движения тела относительно разных тел отсчёта.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путей и траекторий движения одного и того же тела относительно разных тел отсчёта.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скорости и ускорения прямолинейного движения.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признаков равноускоренного движения.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движения тела по окружности.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механических явлений, происходящих в системе отсчёта «Тележка» при её равномерном и ускоренном дв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ижении относительно кабинета физики.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Зависимость ускорения тела от массы тела и действующей на него силы.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равенства сил при взаимодействии тел.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Изменение веса тела при ускоренном движении.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Передача импульса при взаимодействии тел.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Преобразов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ания энергии при взаимодействии тел.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Сохранение импульса при неупругом взаимодействии.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Сохранение импульса при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абсолютно упругом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взаимодействии.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реактивного движения.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Сохранение механической энергии при свободном падении. </w:t>
      </w:r>
    </w:p>
    <w:p w:rsidR="00530D31" w:rsidRDefault="00D20E41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Сохранение механич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еской энергии при движении тела под действием пружины.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Конструирование тракта для разгона и дальнейшего равномерного движения шарика или тележки.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средней скорости скольжения бруска или движения шарика по наклонной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плоскости.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ускорения тела при равноускоренном движении по наклонной плоскости.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силы трения скольжения от силы нормального давления.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коэффициента трения скольжения.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жёсткости пружины.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работы силы трения при равномерном движении тела по горизонтальной поверхности.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работы силы упругости при подъёме груза с использованием неподвижного и 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движного блоков. </w:t>
      </w:r>
    </w:p>
    <w:p w:rsidR="00530D31" w:rsidRDefault="00D20E41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закона сохранения энергии.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9. Механические колебания и волны.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 движении.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Звук. Гром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кость звука и высота тона. Отражение звука. Инфразвук и ультразвук.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колебаний тел под действием силы тяжести и силы упругости. 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колебаний груза на нити и на пружине.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вынужденных колебаний и резонанса. 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странение продольных и поперечных волн (на модели). 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зависимости высоты звука от частоты. </w:t>
      </w:r>
    </w:p>
    <w:p w:rsidR="00530D31" w:rsidRDefault="00D20E41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Акустический резонанс.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частоты и периода колебаний математического маятника. 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частоты и периода коле</w:t>
      </w:r>
      <w:r>
        <w:rPr>
          <w:rFonts w:ascii="Times New Roman" w:eastAsia="Times New Roman" w:hAnsi="Times New Roman" w:cs="Times New Roman"/>
          <w:color w:val="000000"/>
          <w:sz w:val="28"/>
        </w:rPr>
        <w:t>баний пружинного маятника.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периода колебаний подвешенного к нити груза от длины нити. 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зависимости периода колебаний пружинного маятника от массы груза. 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Проверка независимости периода колебаний груза, подвешенного к нити, от массы груза. 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530D31" w:rsidRDefault="00D20E41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ускорения свободного падения.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10. Электром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агнитное поле и электромагнитные волны.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Электромагнитная природа света. Скорость света. Волн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овые свойства света.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Свойства электромагнитных волн. </w:t>
      </w:r>
    </w:p>
    <w:p w:rsidR="00530D31" w:rsidRDefault="00D20E41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Волновые свойства света.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свойств электромагнитных волн с помощью мобильного телефона.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11. Световые явления.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Преломление света. Закон преломления света. Полное внутреннее отражение света. Использование полно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го внутреннего отражения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оптических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световодах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Разложение белого света в спектр. Опыты Ньютона. Сложение спект</w:t>
      </w:r>
      <w:r>
        <w:rPr>
          <w:rFonts w:ascii="Times New Roman" w:eastAsia="Times New Roman" w:hAnsi="Times New Roman" w:cs="Times New Roman"/>
          <w:color w:val="000000"/>
          <w:sz w:val="28"/>
        </w:rPr>
        <w:t>ральных цветов. Дисперсия света.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Прямолинейное распространение света.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Отражение света.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Получение изображений в плоском, вогнутом и выпуклом зеркалах.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Преломление света.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Оптический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световод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Ход лучей в собирающей линзе.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Ход лучей в рассеивающей линзе.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Получение изображений с помощью линз.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действия фотоаппарата, микроскопа и телескопа.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Модель глаза.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Разложение белого света в спектр.</w:t>
      </w:r>
    </w:p>
    <w:p w:rsidR="00530D31" w:rsidRDefault="00D20E41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Получение белого света при сложении света разных цветов.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ы.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зависимости угла отражения светового луча от угла падения.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характеристик изображения предмета в плоском зеркале.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зависимости угла преломления светового луча от угла падения на границе «воздух–стекло».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Получение изображ</w:t>
      </w:r>
      <w:r>
        <w:rPr>
          <w:rFonts w:ascii="Times New Roman" w:eastAsia="Times New Roman" w:hAnsi="Times New Roman" w:cs="Times New Roman"/>
          <w:color w:val="000000"/>
          <w:sz w:val="28"/>
        </w:rPr>
        <w:t>ений с помощью собирающей линзы.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фокусного расстояния и оптической силы собирающей линзы.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по разложению белого света в спектр.</w:t>
      </w:r>
    </w:p>
    <w:p w:rsidR="00530D31" w:rsidRDefault="00D20E41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Опыты по восприятию цвета предметов при их наблюдении через цветовые фильтры.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12. Квантовые явления.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</w:t>
      </w:r>
      <w:r>
        <w:rPr>
          <w:rFonts w:ascii="Times New Roman" w:eastAsia="Times New Roman" w:hAnsi="Times New Roman" w:cs="Times New Roman"/>
          <w:color w:val="000000"/>
          <w:sz w:val="28"/>
        </w:rPr>
        <w:t>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Радиоактивность. Альфа, бет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гамма-излучения. Строение атомного ядра. Нуклонная модель атомного ядра. Изотопы. Радиоактивные п</w:t>
      </w:r>
      <w:r>
        <w:rPr>
          <w:rFonts w:ascii="Times New Roman" w:eastAsia="Times New Roman" w:hAnsi="Times New Roman" w:cs="Times New Roman"/>
          <w:color w:val="000000"/>
          <w:sz w:val="28"/>
        </w:rPr>
        <w:t>ревращения. Период полураспада атомных ядер.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Ядерная энергетика. Действия радиоактивных излучений на живые организмы.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Демонстрации.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Спектры излучения и поглощения.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Спектры различных газов.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Спектр водорода.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треков в камере Вильсона.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счётчика ионизирующих излучений.</w:t>
      </w:r>
    </w:p>
    <w:p w:rsidR="00530D31" w:rsidRDefault="00D20E41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Регистрация излуче</w:t>
      </w:r>
      <w:r>
        <w:rPr>
          <w:rFonts w:ascii="Times New Roman" w:eastAsia="Times New Roman" w:hAnsi="Times New Roman" w:cs="Times New Roman"/>
          <w:color w:val="000000"/>
          <w:sz w:val="28"/>
        </w:rPr>
        <w:t>ния природных минералов и продуктов.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работы и опыты.</w:t>
      </w:r>
    </w:p>
    <w:p w:rsidR="00530D31" w:rsidRDefault="00D20E41">
      <w:pPr>
        <w:numPr>
          <w:ilvl w:val="0"/>
          <w:numId w:val="2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сплошных и линейчатых спектров излучения.</w:t>
      </w:r>
    </w:p>
    <w:p w:rsidR="00530D31" w:rsidRDefault="00D20E41">
      <w:pPr>
        <w:numPr>
          <w:ilvl w:val="0"/>
          <w:numId w:val="2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треков: измерение энергии частицы по тормозному пути (по фотографиям).</w:t>
      </w:r>
    </w:p>
    <w:p w:rsidR="00530D31" w:rsidRDefault="00D20E41">
      <w:pPr>
        <w:numPr>
          <w:ilvl w:val="0"/>
          <w:numId w:val="2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радиоактивного фона.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Повторительно-обобщающ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ий модуль.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Повторительно-обобщающий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выбравших этот учебный предмет.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изучении данного модуля реализуются и систематизируются виды деятельности, на основе которых обеспечивается достижение предметных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планируемых результатов обучения, формируется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естественнонауч</w:t>
      </w:r>
      <w:r>
        <w:rPr>
          <w:rFonts w:ascii="Times New Roman" w:eastAsia="Times New Roman" w:hAnsi="Times New Roman" w:cs="Times New Roman"/>
          <w:color w:val="000000"/>
          <w:sz w:val="28"/>
        </w:rPr>
        <w:t>наяграмотность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Принципиально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данного раздела реализуется за счёт того, что обучающиеся выполняют задания, в которых им предлагается: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научные методы и</w:t>
      </w:r>
      <w:r>
        <w:rPr>
          <w:rFonts w:ascii="Times New Roman" w:eastAsia="Times New Roman" w:hAnsi="Times New Roman" w:cs="Times New Roman"/>
          <w:color w:val="000000"/>
          <w:sz w:val="28"/>
        </w:rPr>
        <w:t>сследования физических явлений, в том числе для проверки гипотез и получения теоретических выводов;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</w:t>
      </w:r>
      <w:r>
        <w:rPr>
          <w:rFonts w:ascii="Times New Roman" w:eastAsia="Times New Roman" w:hAnsi="Times New Roman" w:cs="Times New Roman"/>
          <w:color w:val="000000"/>
          <w:sz w:val="28"/>
        </w:rPr>
        <w:t>она превращения и сохранения всех известных видов энергии.</w:t>
      </w: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ФИЗИКЕ НА УРОВНЕ ОСНОВНОГО ОБЩЕГО ОБРАЗОВАНИЯ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физики на уровне основного общего образования направлено на достижение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образовательных результатов.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физики на уровне основного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</w:t>
      </w:r>
      <w:r>
        <w:rPr>
          <w:rFonts w:ascii="Times New Roman" w:eastAsia="Times New Roman" w:hAnsi="Times New Roman" w:cs="Times New Roman"/>
          <w:color w:val="000000"/>
          <w:sz w:val="28"/>
        </w:rPr>
        <w:t>ющие личностные результаты в части: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патриотического воспитания: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проявление интереса к истории и современному состоянию российской физической науки;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ценностное отношение к достижениям российских учёных-физиков;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гражданского и духовно-нравственного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воспитания: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готовность к активному участию в обсуждении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общественнозначимыхи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этических проблем, связанных с практическим применением достижений физики;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осознание важности морально-этических принципов в деятельности учёного;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эстетического воспитания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восприятие эстетических качеств физической науки: её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гармоничного построения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строгости, точности, лаконичности;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ценности научного познания: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развитие научной любознательности, интереса к исследовательской деятельности;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формирования культуры здоровья и эмоц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ионального благополучия: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</w:t>
      </w:r>
      <w:r>
        <w:rPr>
          <w:rFonts w:ascii="Times New Roman" w:eastAsia="Times New Roman" w:hAnsi="Times New Roman" w:cs="Times New Roman"/>
          <w:color w:val="000000"/>
          <w:sz w:val="28"/>
        </w:rPr>
        <w:t>ыка рефлексии, признание своего права на ошибку и такого же права у другого человека;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активное участие в решении практических задач (в рамках семьи, образовательной организации, города, края) технологической и социальной направле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нности,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требующих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числе и физических знаний;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интерес к практическому изучению профессий, связанных с физикой;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ориентация на применение физических знаний для решения задач в области окружающей среды, планирования пост</w:t>
      </w:r>
      <w:r>
        <w:rPr>
          <w:rFonts w:ascii="Times New Roman" w:eastAsia="Times New Roman" w:hAnsi="Times New Roman" w:cs="Times New Roman"/>
          <w:color w:val="000000"/>
          <w:sz w:val="28"/>
        </w:rPr>
        <w:t>упков и оценки их возможных последствий для окружающей среды;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осознание глобального характера экологических проблем и путей их решения;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адаптации к изменяющимся условиям социальной и природной среды: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повышение уровня своей компетентности через практическую деятельность;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потребность в формировании новых знаний, в том чис</w:t>
      </w:r>
      <w:r>
        <w:rPr>
          <w:rFonts w:ascii="Times New Roman" w:eastAsia="Times New Roman" w:hAnsi="Times New Roman" w:cs="Times New Roman"/>
          <w:color w:val="000000"/>
          <w:sz w:val="28"/>
        </w:rPr>
        <w:t>ле формулировать идеи, понятия, гипотезы о физических объектах и явлениях;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осознание дефицитов собственных знаний и компетентностей в области физики;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планирование своего развития в приобретении новых физических знаний;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стремление анализировать и выяв</w:t>
      </w:r>
      <w:r>
        <w:rPr>
          <w:rFonts w:ascii="Times New Roman" w:eastAsia="Times New Roman" w:hAnsi="Times New Roman" w:cs="Times New Roman"/>
          <w:color w:val="000000"/>
          <w:sz w:val="28"/>
        </w:rPr>
        <w:t>лять взаимосвязи природы, общества и экономики, в том числе с использованием физических знаний;</w:t>
      </w:r>
    </w:p>
    <w:p w:rsidR="00530D31" w:rsidRDefault="00D20E41">
      <w:pPr>
        <w:numPr>
          <w:ilvl w:val="0"/>
          <w:numId w:val="28"/>
        </w:numPr>
        <w:spacing w:after="0" w:line="264" w:lineRule="auto"/>
        <w:ind w:left="40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оценка своих действий с учётом влияния на окружающую среду, возможных глобальных последствий.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освоения программы по 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изике на уровне основного общего образования у обучающегося будут сформированы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530D31" w:rsidRDefault="00D20E41">
      <w:pPr>
        <w:numPr>
          <w:ilvl w:val="0"/>
          <w:numId w:val="29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530D31" w:rsidRDefault="00D20E41">
      <w:pPr>
        <w:numPr>
          <w:ilvl w:val="0"/>
          <w:numId w:val="29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существенный признак классификации, основания для обобщения и сравнения;</w:t>
      </w:r>
    </w:p>
    <w:p w:rsidR="00530D31" w:rsidRDefault="00D20E41">
      <w:pPr>
        <w:numPr>
          <w:ilvl w:val="0"/>
          <w:numId w:val="29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закономерност</w:t>
      </w:r>
      <w:r>
        <w:rPr>
          <w:rFonts w:ascii="Times New Roman" w:eastAsia="Times New Roman" w:hAnsi="Times New Roman" w:cs="Times New Roman"/>
          <w:color w:val="000000"/>
          <w:sz w:val="28"/>
        </w:rPr>
        <w:t>и и противоречия в рассматриваемых фактах, данных и наблюдениях, относящихся к физическим явлениям;</w:t>
      </w:r>
    </w:p>
    <w:p w:rsidR="00530D31" w:rsidRDefault="00D20E41">
      <w:pPr>
        <w:numPr>
          <w:ilvl w:val="0"/>
          <w:numId w:val="29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</w:t>
      </w:r>
      <w:r>
        <w:rPr>
          <w:rFonts w:ascii="Times New Roman" w:eastAsia="Times New Roman" w:hAnsi="Times New Roman" w:cs="Times New Roman"/>
          <w:color w:val="000000"/>
          <w:sz w:val="28"/>
        </w:rPr>
        <w:t>двигать гипотезы о взаимосвязях физических величин;</w:t>
      </w:r>
    </w:p>
    <w:p w:rsidR="00530D31" w:rsidRDefault="00D20E41">
      <w:pPr>
        <w:numPr>
          <w:ilvl w:val="0"/>
          <w:numId w:val="29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530D31" w:rsidRDefault="00D20E41">
      <w:pPr>
        <w:numPr>
          <w:ilvl w:val="0"/>
          <w:numId w:val="30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530D31" w:rsidRDefault="00D20E41">
      <w:pPr>
        <w:numPr>
          <w:ilvl w:val="0"/>
          <w:numId w:val="30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530D31" w:rsidRDefault="00D20E41">
      <w:pPr>
        <w:numPr>
          <w:ilvl w:val="0"/>
          <w:numId w:val="30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</w:t>
      </w:r>
      <w:r>
        <w:rPr>
          <w:rFonts w:ascii="Times New Roman" w:eastAsia="Times New Roman" w:hAnsi="Times New Roman" w:cs="Times New Roman"/>
          <w:color w:val="000000"/>
          <w:sz w:val="28"/>
        </w:rPr>
        <w:t>ь и достоверность информацию, полученную в ходе исследования или эксперимента;</w:t>
      </w:r>
    </w:p>
    <w:p w:rsidR="00530D31" w:rsidRDefault="00D20E41">
      <w:pPr>
        <w:numPr>
          <w:ilvl w:val="0"/>
          <w:numId w:val="30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30D31" w:rsidRDefault="00D20E41">
      <w:pPr>
        <w:numPr>
          <w:ilvl w:val="0"/>
          <w:numId w:val="30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физических процессов, 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также выдвигать предположения об их развитии в новых условиях и контекстах.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530D31" w:rsidRDefault="00D20E41">
      <w:pPr>
        <w:numPr>
          <w:ilvl w:val="0"/>
          <w:numId w:val="3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530D31" w:rsidRDefault="00D20E41">
      <w:pPr>
        <w:numPr>
          <w:ilvl w:val="0"/>
          <w:numId w:val="3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анализировать, систематизировать и интерпретировать информацию различных видов и форм представления;</w:t>
      </w:r>
    </w:p>
    <w:p w:rsidR="00530D31" w:rsidRDefault="00D20E41">
      <w:pPr>
        <w:numPr>
          <w:ilvl w:val="0"/>
          <w:numId w:val="3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</w:t>
      </w:r>
      <w:r>
        <w:rPr>
          <w:rFonts w:ascii="Times New Roman" w:eastAsia="Times New Roman" w:hAnsi="Times New Roman" w:cs="Times New Roman"/>
          <w:color w:val="000000"/>
          <w:sz w:val="28"/>
        </w:rPr>
        <w:t>бинациями.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</w:t>
      </w:r>
      <w:r>
        <w:rPr>
          <w:rFonts w:ascii="Times New Roman" w:eastAsia="Times New Roman" w:hAnsi="Times New Roman" w:cs="Times New Roman"/>
          <w:color w:val="000000"/>
          <w:sz w:val="28"/>
        </w:rPr>
        <w:t>ательности общения;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выражать свою точку зрения в устных и письменных текстах;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выполненного физического опыта (эксп</w:t>
      </w:r>
      <w:r>
        <w:rPr>
          <w:rFonts w:ascii="Times New Roman" w:eastAsia="Times New Roman" w:hAnsi="Times New Roman" w:cs="Times New Roman"/>
          <w:color w:val="000000"/>
          <w:sz w:val="28"/>
        </w:rPr>
        <w:t>еримента, исследования, проекта);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цели совместной деятельности, организовывать действия по её достижению: распределять роли, обсужд</w:t>
      </w:r>
      <w:r>
        <w:rPr>
          <w:rFonts w:ascii="Times New Roman" w:eastAsia="Times New Roman" w:hAnsi="Times New Roman" w:cs="Times New Roman"/>
          <w:color w:val="000000"/>
          <w:sz w:val="28"/>
        </w:rPr>
        <w:t>ать процессы и результаты совместной работы, обобщать мнения нескольких людей;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530D31" w:rsidRDefault="00D20E41">
      <w:pPr>
        <w:numPr>
          <w:ilvl w:val="0"/>
          <w:numId w:val="3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</w:t>
      </w:r>
      <w:r>
        <w:rPr>
          <w:rFonts w:ascii="Times New Roman" w:eastAsia="Times New Roman" w:hAnsi="Times New Roman" w:cs="Times New Roman"/>
          <w:color w:val="000000"/>
          <w:sz w:val="28"/>
        </w:rPr>
        <w:t>щий продукт по критериям, самостоятельно сформулированным участниками взаимодействия.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530D31" w:rsidRDefault="00D20E41">
      <w:pPr>
        <w:numPr>
          <w:ilvl w:val="0"/>
          <w:numId w:val="3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проблемы в жизненных и учебных ситуациях, требующих для решения физических знаний;</w:t>
      </w:r>
    </w:p>
    <w:p w:rsidR="00530D31" w:rsidRDefault="00D20E41">
      <w:pPr>
        <w:numPr>
          <w:ilvl w:val="0"/>
          <w:numId w:val="3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30D31" w:rsidRDefault="00D20E41">
      <w:pPr>
        <w:numPr>
          <w:ilvl w:val="0"/>
          <w:numId w:val="3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</w:t>
      </w:r>
      <w:r>
        <w:rPr>
          <w:rFonts w:ascii="Times New Roman" w:eastAsia="Times New Roman" w:hAnsi="Times New Roman" w:cs="Times New Roman"/>
          <w:color w:val="000000"/>
          <w:sz w:val="28"/>
        </w:rPr>
        <w:t>жностей, аргументировать предлагаемые варианты решений;</w:t>
      </w:r>
    </w:p>
    <w:p w:rsidR="00530D31" w:rsidRDefault="00D20E41">
      <w:pPr>
        <w:numPr>
          <w:ilvl w:val="0"/>
          <w:numId w:val="3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и брать ответственность за решение.</w:t>
      </w: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ре</w:t>
      </w:r>
      <w:r>
        <w:rPr>
          <w:rFonts w:ascii="Times New Roman" w:eastAsia="Times New Roman" w:hAnsi="Times New Roman" w:cs="Times New Roman"/>
          <w:color w:val="000000"/>
          <w:sz w:val="28"/>
        </w:rPr>
        <w:t>зультатов деятельности, давать оценку приобретённому опыту;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</w:t>
      </w:r>
      <w:r>
        <w:rPr>
          <w:rFonts w:ascii="Times New Roman" w:eastAsia="Times New Roman" w:hAnsi="Times New Roman" w:cs="Times New Roman"/>
          <w:color w:val="000000"/>
          <w:sz w:val="28"/>
        </w:rPr>
        <w:t>ей;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соответствие результата цели и условиям;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530D31" w:rsidRDefault="00D20E41">
      <w:pPr>
        <w:numPr>
          <w:ilvl w:val="0"/>
          <w:numId w:val="3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право на ошибку при решении физических задач или в утверж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дениях на научные темы и такое же право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ПРЕДМЕТНЫЕ РЕЗУЛЬТАТЫ </w:t>
      </w:r>
    </w:p>
    <w:p w:rsidR="00530D31" w:rsidRDefault="00530D3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обучающихся умений: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использовать понятия: физические и химические явления, набл</w:t>
      </w:r>
      <w:r>
        <w:rPr>
          <w:rFonts w:ascii="Times New Roman" w:eastAsia="Times New Roman" w:hAnsi="Times New Roman" w:cs="Times New Roman"/>
          <w:color w:val="000000"/>
          <w:sz w:val="28"/>
        </w:rPr>
        <w:t>юдение,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</w:t>
      </w:r>
      <w:r>
        <w:rPr>
          <w:rFonts w:ascii="Times New Roman" w:eastAsia="Times New Roman" w:hAnsi="Times New Roman" w:cs="Times New Roman"/>
          <w:color w:val="000000"/>
          <w:sz w:val="28"/>
        </w:rPr>
        <w:t>ия (упругая, пластическая), невесомость, сообщающиеся сосуды;</w:t>
      </w:r>
      <w:proofErr w:type="gramEnd"/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</w:t>
      </w:r>
      <w:r>
        <w:rPr>
          <w:rFonts w:ascii="Times New Roman" w:eastAsia="Times New Roman" w:hAnsi="Times New Roman" w:cs="Times New Roman"/>
          <w:color w:val="000000"/>
          <w:sz w:val="28"/>
        </w:rPr>
        <w:t>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проявление изученных физических явлений в окружающем мире, в том числе физические я</w:t>
      </w:r>
      <w:r>
        <w:rPr>
          <w:rFonts w:ascii="Times New Roman" w:eastAsia="Times New Roman" w:hAnsi="Times New Roman" w:cs="Times New Roman"/>
          <w:color w:val="000000"/>
          <w:sz w:val="28"/>
        </w:rPr>
        <w:t>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учебную, выделять существенные свойства (признаки) физических явлений;</w:t>
      </w:r>
      <w:proofErr w:type="gramEnd"/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</w:t>
      </w:r>
      <w:r>
        <w:rPr>
          <w:rFonts w:ascii="Times New Roman" w:eastAsia="Times New Roman" w:hAnsi="Times New Roman" w:cs="Times New Roman"/>
          <w:color w:val="000000"/>
          <w:sz w:val="28"/>
        </w:rPr>
        <w:t>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</w:t>
      </w:r>
      <w:r>
        <w:rPr>
          <w:rFonts w:ascii="Times New Roman" w:eastAsia="Times New Roman" w:hAnsi="Times New Roman" w:cs="Times New Roman"/>
          <w:color w:val="000000"/>
          <w:sz w:val="28"/>
        </w:rPr>
        <w:t>ктовать физический смысл используемых величин, их обозначения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свойства т</w:t>
      </w:r>
      <w:r>
        <w:rPr>
          <w:rFonts w:ascii="Times New Roman" w:eastAsia="Times New Roman" w:hAnsi="Times New Roman" w:cs="Times New Roman"/>
          <w:color w:val="000000"/>
          <w:sz w:val="28"/>
        </w:rPr>
        <w:t>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</w:t>
      </w:r>
      <w:r>
        <w:rPr>
          <w:rFonts w:ascii="Times New Roman" w:eastAsia="Times New Roman" w:hAnsi="Times New Roman" w:cs="Times New Roman"/>
          <w:color w:val="000000"/>
          <w:sz w:val="28"/>
        </w:rPr>
        <w:t>ую формулировку закона и записывать его математическое выражение;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 физические явления, процессы и свойства тел, в том числе и в контексте ситуаций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практикоориентированного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характера: выявлять причинно-следственные связи, строить объяснение из 1–2 </w:t>
      </w:r>
      <w:r>
        <w:rPr>
          <w:rFonts w:ascii="Times New Roman" w:eastAsia="Times New Roman" w:hAnsi="Times New Roman" w:cs="Times New Roman"/>
          <w:color w:val="000000"/>
          <w:sz w:val="28"/>
        </w:rPr>
        <w:t>логических шагов с опорой на 1–2 изученных свойства физических явлений, физических закона или закономерности;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расчётные задачи в 1–2 действия, используя законы и формулы, связывающие физические величины: на основе анализа условия задачи записывать к</w:t>
      </w:r>
      <w:r>
        <w:rPr>
          <w:rFonts w:ascii="Times New Roman" w:eastAsia="Times New Roman" w:hAnsi="Times New Roman" w:cs="Times New Roman"/>
          <w:color w:val="000000"/>
          <w:sz w:val="28"/>
        </w:rPr>
        <w:t>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проблемы, которые можно решить при помощи физиче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опыты по наблюдению физических явлений или физ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прямые измерения расстояния, времени, массы тела, объёма, силы и температуры с использова</w:t>
      </w:r>
      <w:r>
        <w:rPr>
          <w:rFonts w:ascii="Times New Roman" w:eastAsia="Times New Roman" w:hAnsi="Times New Roman" w:cs="Times New Roman"/>
          <w:color w:val="000000"/>
          <w:sz w:val="28"/>
        </w:rPr>
        <w:t>нием аналоговых и цифровых приборов, записывать показания приборов с учётом заданной абсолютной погрешности измерений;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</w:t>
      </w:r>
      <w:r>
        <w:rPr>
          <w:rFonts w:ascii="Times New Roman" w:eastAsia="Times New Roman" w:hAnsi="Times New Roman" w:cs="Times New Roman"/>
          <w:color w:val="000000"/>
          <w:sz w:val="28"/>
        </w:rPr>
        <w:t>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тела и от плотности жидкости, её независимости от плотности тела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косвенные измерения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</w:t>
      </w:r>
      <w:r>
        <w:rPr>
          <w:rFonts w:ascii="Times New Roman" w:eastAsia="Times New Roman" w:hAnsi="Times New Roman" w:cs="Times New Roman"/>
          <w:color w:val="000000"/>
          <w:sz w:val="28"/>
        </w:rPr>
        <w:t>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указывать принципы действия приборов и техниче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устройств: весы, термометр, динамометр, сообщающиеся сосуды, барометр, рычаг, подвижный и неподвижный блок, наклонная плоскость;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принципы действия изученных приборов и технических устройств с опорой на их описания (в том числе: подшипн</w:t>
      </w:r>
      <w:r>
        <w:rPr>
          <w:rFonts w:ascii="Times New Roman" w:eastAsia="Times New Roman" w:hAnsi="Times New Roman" w:cs="Times New Roman"/>
          <w:color w:val="000000"/>
          <w:sz w:val="28"/>
        </w:rPr>
        <w:t>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(находить информацию о примерах) практич</w:t>
      </w:r>
      <w:r>
        <w:rPr>
          <w:rFonts w:ascii="Times New Roman" w:eastAsia="Times New Roman" w:hAnsi="Times New Roman" w:cs="Times New Roman"/>
          <w:color w:val="000000"/>
          <w:sz w:val="28"/>
        </w:rPr>
        <w:t>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отбор источников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информации в Интернете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учебных з</w:t>
      </w:r>
      <w:r>
        <w:rPr>
          <w:rFonts w:ascii="Times New Roman" w:eastAsia="Times New Roman" w:hAnsi="Times New Roman" w:cs="Times New Roman"/>
          <w:color w:val="000000"/>
          <w:sz w:val="28"/>
        </w:rPr>
        <w:t>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собственные краткие письменные и устн</w:t>
      </w:r>
      <w:r>
        <w:rPr>
          <w:rFonts w:ascii="Times New Roman" w:eastAsia="Times New Roman" w:hAnsi="Times New Roman" w:cs="Times New Roman"/>
          <w:color w:val="000000"/>
          <w:sz w:val="28"/>
        </w:rPr>
        <w:t>ые сообщения на основе 2–3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</w:t>
      </w:r>
      <w:r>
        <w:rPr>
          <w:rFonts w:ascii="Times New Roman" w:eastAsia="Times New Roman" w:hAnsi="Times New Roman" w:cs="Times New Roman"/>
          <w:color w:val="000000"/>
          <w:sz w:val="28"/>
        </w:rPr>
        <w:t>ыступление презентацией;</w:t>
      </w:r>
    </w:p>
    <w:p w:rsidR="00530D31" w:rsidRDefault="00D20E41">
      <w:pPr>
        <w:numPr>
          <w:ilvl w:val="0"/>
          <w:numId w:val="3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</w:t>
      </w:r>
      <w:r>
        <w:rPr>
          <w:rFonts w:ascii="Times New Roman" w:eastAsia="Times New Roman" w:hAnsi="Times New Roman" w:cs="Times New Roman"/>
          <w:color w:val="000000"/>
          <w:sz w:val="28"/>
        </w:rPr>
        <w:t>ть коммуникативное взаимодействие, учитывая мнение окружающих.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обучающихся умений: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использовать понятия: масса и размеры молекул, тепловое движение атомо</w:t>
      </w:r>
      <w:r>
        <w:rPr>
          <w:rFonts w:ascii="Times New Roman" w:eastAsia="Times New Roman" w:hAnsi="Times New Roman" w:cs="Times New Roman"/>
          <w:color w:val="000000"/>
          <w:sz w:val="28"/>
        </w:rPr>
        <w:t>в и молекул,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</w:t>
      </w:r>
      <w:r>
        <w:rPr>
          <w:rFonts w:ascii="Times New Roman" w:eastAsia="Times New Roman" w:hAnsi="Times New Roman" w:cs="Times New Roman"/>
          <w:color w:val="000000"/>
          <w:sz w:val="28"/>
        </w:rPr>
        <w:t>ки, постоянный электрический ток, магнитное поле;</w:t>
      </w:r>
      <w:proofErr w:type="gramEnd"/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(теплопроводность,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</w:t>
      </w:r>
      <w:r>
        <w:rPr>
          <w:rFonts w:ascii="Times New Roman" w:eastAsia="Times New Roman" w:hAnsi="Times New Roman" w:cs="Times New Roman"/>
          <w:color w:val="000000"/>
          <w:sz w:val="28"/>
        </w:rPr>
        <w:t>рных свойств и на основе опытов, демонстрирующих данное физическое явление;</w:t>
      </w:r>
      <w:proofErr w:type="gramEnd"/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природе,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</w:t>
      </w:r>
      <w:r>
        <w:rPr>
          <w:rFonts w:ascii="Times New Roman" w:eastAsia="Times New Roman" w:hAnsi="Times New Roman" w:cs="Times New Roman"/>
          <w:color w:val="000000"/>
          <w:sz w:val="28"/>
        </w:rPr>
        <w:t>ое сияние, при этом переводить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практическую задачу в учебную, выделять существенные свойства (признаки) физических явлений;</w:t>
      </w:r>
      <w:proofErr w:type="gramEnd"/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парообразования, удельная теплота сгоран</w:t>
      </w:r>
      <w:r>
        <w:rPr>
          <w:rFonts w:ascii="Times New Roman" w:eastAsia="Times New Roman" w:hAnsi="Times New Roman" w:cs="Times New Roman"/>
          <w:color w:val="000000"/>
          <w:sz w:val="28"/>
        </w:rPr>
        <w:t>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</w:t>
      </w:r>
      <w:r>
        <w:rPr>
          <w:rFonts w:ascii="Times New Roman" w:eastAsia="Times New Roman" w:hAnsi="Times New Roman" w:cs="Times New Roman"/>
          <w:color w:val="000000"/>
          <w:sz w:val="28"/>
        </w:rPr>
        <w:t>исании правильно трактовать физический смысл используемых величин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для участка цепи, закон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Джоуля–Ленца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закон сохранения энергии, при этом давать словесную формулировку закона и записывать его математическое выражение;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 физические процессы и свойства тел, в том числе и в контексте ситуаций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практикоориентированного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характера: выявлять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причинноследс</w:t>
      </w:r>
      <w:r>
        <w:rPr>
          <w:rFonts w:ascii="Times New Roman" w:eastAsia="Times New Roman" w:hAnsi="Times New Roman" w:cs="Times New Roman"/>
          <w:color w:val="000000"/>
          <w:sz w:val="28"/>
        </w:rPr>
        <w:t>твенные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расчётные задачи в 2–3 действия, используя законы и формулы, связывающие физические величины: 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</w:rPr>
        <w:t>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опыты по наблюдению физических яв</w:t>
      </w:r>
      <w:r>
        <w:rPr>
          <w:rFonts w:ascii="Times New Roman" w:eastAsia="Times New Roman" w:hAnsi="Times New Roman" w:cs="Times New Roman"/>
          <w:color w:val="000000"/>
          <w:sz w:val="28"/>
        </w:rPr>
        <w:t>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 испарения воды от температуры жид</w:t>
      </w:r>
      <w:r>
        <w:rPr>
          <w:rFonts w:ascii="Times New Roman" w:eastAsia="Times New Roman" w:hAnsi="Times New Roman" w:cs="Times New Roman"/>
          <w:color w:val="000000"/>
          <w:sz w:val="28"/>
        </w:rPr>
        <w:t>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током, свойства электромагнита, свойства </w:t>
      </w:r>
      <w:r>
        <w:rPr>
          <w:rFonts w:ascii="Times New Roman" w:eastAsia="Times New Roman" w:hAnsi="Times New Roman" w:cs="Times New Roman"/>
          <w:color w:val="000000"/>
          <w:sz w:val="28"/>
        </w:rPr>
        <w:t>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прямые измерения температуры, относительной влажности воздуха, силы тока, н</w:t>
      </w:r>
      <w:r>
        <w:rPr>
          <w:rFonts w:ascii="Times New Roman" w:eastAsia="Times New Roman" w:hAnsi="Times New Roman" w:cs="Times New Roman"/>
          <w:color w:val="000000"/>
          <w:sz w:val="28"/>
        </w:rPr>
        <w:t>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исследование зависимости одной физической величины от другой с использованием прямых измерений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</w:t>
      </w:r>
      <w:r>
        <w:rPr>
          <w:rFonts w:ascii="Times New Roman" w:eastAsia="Times New Roman" w:hAnsi="Times New Roman" w:cs="Times New Roman"/>
          <w:color w:val="000000"/>
          <w:sz w:val="28"/>
        </w:rPr>
        <w:t>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делать выводы по результатам исследования;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косвенные измерения физиче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те</w:t>
      </w:r>
      <w:r>
        <w:rPr>
          <w:rFonts w:ascii="Times New Roman" w:eastAsia="Times New Roman" w:hAnsi="Times New Roman" w:cs="Times New Roman"/>
          <w:color w:val="000000"/>
          <w:sz w:val="28"/>
        </w:rPr>
        <w:t>хники безопасности при работе с лабораторным оборудованием;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вольтметр, счётчи</w:t>
      </w:r>
      <w:r>
        <w:rPr>
          <w:rFonts w:ascii="Times New Roman" w:eastAsia="Times New Roman" w:hAnsi="Times New Roman" w:cs="Times New Roman"/>
          <w:color w:val="000000"/>
          <w:sz w:val="28"/>
        </w:rPr>
        <w:t>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физические законо</w:t>
      </w:r>
      <w:r>
        <w:rPr>
          <w:rFonts w:ascii="Times New Roman" w:eastAsia="Times New Roman" w:hAnsi="Times New Roman" w:cs="Times New Roman"/>
          <w:color w:val="000000"/>
          <w:sz w:val="28"/>
        </w:rPr>
        <w:t>мерности;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последовательным и параллельным соединением элементов, различая условные обозначения элементов электрических цепей;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</w:t>
      </w:r>
      <w:r>
        <w:rPr>
          <w:rFonts w:ascii="Times New Roman" w:eastAsia="Times New Roman" w:hAnsi="Times New Roman" w:cs="Times New Roman"/>
          <w:color w:val="000000"/>
          <w:sz w:val="28"/>
        </w:rPr>
        <w:t>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поиск информации физического содержания в Интернете, на основе имеющихся знаний и путём сравнен</w:t>
      </w:r>
      <w:r>
        <w:rPr>
          <w:rFonts w:ascii="Times New Roman" w:eastAsia="Times New Roman" w:hAnsi="Times New Roman" w:cs="Times New Roman"/>
          <w:color w:val="000000"/>
          <w:sz w:val="28"/>
        </w:rPr>
        <w:t>ия дополнительных источников выделять информацию, которая является противоречивой или может быть недостоверной;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</w:t>
      </w:r>
      <w:r>
        <w:rPr>
          <w:rFonts w:ascii="Times New Roman" w:eastAsia="Times New Roman" w:hAnsi="Times New Roman" w:cs="Times New Roman"/>
          <w:color w:val="000000"/>
          <w:sz w:val="28"/>
        </w:rPr>
        <w:t>адеть приёмами конспектирования текста, преобразования информации из одной знаковой системы в другую;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</w:t>
      </w:r>
      <w:r>
        <w:rPr>
          <w:rFonts w:ascii="Times New Roman" w:eastAsia="Times New Roman" w:hAnsi="Times New Roman" w:cs="Times New Roman"/>
          <w:color w:val="000000"/>
          <w:sz w:val="28"/>
        </w:rPr>
        <w:t>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530D31" w:rsidRDefault="00D20E41">
      <w:pPr>
        <w:numPr>
          <w:ilvl w:val="0"/>
          <w:numId w:val="3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выполнении учебных проектов и исследований физических процессов распредел</w:t>
      </w:r>
      <w:r>
        <w:rPr>
          <w:rFonts w:ascii="Times New Roman" w:eastAsia="Times New Roman" w:hAnsi="Times New Roman" w:cs="Times New Roman"/>
          <w:color w:val="000000"/>
          <w:sz w:val="28"/>
        </w:rPr>
        <w:t>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</w:t>
      </w:r>
      <w:r>
        <w:rPr>
          <w:rFonts w:ascii="Times New Roman" w:eastAsia="Times New Roman" w:hAnsi="Times New Roman" w:cs="Times New Roman"/>
          <w:color w:val="000000"/>
          <w:sz w:val="28"/>
        </w:rPr>
        <w:t>шать конфликты.</w:t>
      </w:r>
    </w:p>
    <w:p w:rsidR="00530D31" w:rsidRDefault="00D20E4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обучающихся умений: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понятия: система отсчёта, материальная точка, траектория, относительность механического движения, деформ</w:t>
      </w:r>
      <w:r>
        <w:rPr>
          <w:rFonts w:ascii="Times New Roman" w:eastAsia="Times New Roman" w:hAnsi="Times New Roman" w:cs="Times New Roman"/>
          <w:color w:val="000000"/>
          <w:sz w:val="28"/>
        </w:rPr>
        <w:t>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</w:t>
      </w:r>
      <w:r>
        <w:rPr>
          <w:rFonts w:ascii="Times New Roman" w:eastAsia="Times New Roman" w:hAnsi="Times New Roman" w:cs="Times New Roman"/>
          <w:color w:val="000000"/>
          <w:sz w:val="28"/>
        </w:rPr>
        <w:t>лны, шкала электромагнитных волн, свет, близорукость и дальнозоркость, спектры испускания и поглощения, альфа, бет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гамма-излучения, изотопы, ядерная энергетика;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различать явления (равномерное и неравномерное прямолинейное движение, равноускоренное прям</w:t>
      </w:r>
      <w:r>
        <w:rPr>
          <w:rFonts w:ascii="Times New Roman" w:eastAsia="Times New Roman" w:hAnsi="Times New Roman" w:cs="Times New Roman"/>
          <w:color w:val="000000"/>
          <w:sz w:val="28"/>
        </w:rPr>
        <w:t>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</w:t>
      </w:r>
      <w:r>
        <w:rPr>
          <w:rFonts w:ascii="Times New Roman" w:eastAsia="Times New Roman" w:hAnsi="Times New Roman" w:cs="Times New Roman"/>
          <w:color w:val="000000"/>
          <w:sz w:val="28"/>
        </w:rPr>
        <w:t>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описанию их характерных свой</w:t>
      </w:r>
      <w:r>
        <w:rPr>
          <w:rFonts w:ascii="Times New Roman" w:eastAsia="Times New Roman" w:hAnsi="Times New Roman" w:cs="Times New Roman"/>
          <w:color w:val="000000"/>
          <w:sz w:val="28"/>
        </w:rPr>
        <w:t>ств и на основе опытов, демонстрирующих данное физическое явление;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</w:t>
      </w:r>
      <w:r>
        <w:rPr>
          <w:rFonts w:ascii="Times New Roman" w:eastAsia="Times New Roman" w:hAnsi="Times New Roman" w:cs="Times New Roman"/>
          <w:color w:val="000000"/>
          <w:sz w:val="28"/>
        </w:rPr>
        <w:t>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лучи, радиоактивное излучение природных минералов, действие радиоактивных излучений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описывать изученные свойства тел и </w:t>
      </w:r>
      <w:r>
        <w:rPr>
          <w:rFonts w:ascii="Times New Roman" w:eastAsia="Times New Roman" w:hAnsi="Times New Roman" w:cs="Times New Roman"/>
          <w:color w:val="000000"/>
          <w:sz w:val="28"/>
        </w:rPr>
        <w:t>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</w:t>
      </w:r>
      <w:r>
        <w:rPr>
          <w:rFonts w:ascii="Times New Roman" w:eastAsia="Times New Roman" w:hAnsi="Times New Roman" w:cs="Times New Roman"/>
          <w:color w:val="000000"/>
          <w:sz w:val="28"/>
        </w:rPr>
        <w:t>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частота колебаний, длина волны, громкость звука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строить графики изученных зависимостей физических величин;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</w:t>
      </w:r>
      <w:r>
        <w:rPr>
          <w:rFonts w:ascii="Times New Roman" w:eastAsia="Times New Roman" w:hAnsi="Times New Roman" w:cs="Times New Roman"/>
          <w:color w:val="000000"/>
          <w:sz w:val="28"/>
        </w:rPr>
        <w:t>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выражение;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 физические процессы и свойства тел, в том числе и в контексте ситуаций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практикоориентированного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характера: выявлять причинно-следственные связи, строить объяснение из 2–3 логических шагов с опорой на 2–3 изученных свойства физических явлений, физ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законов или закономерностей;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</w:t>
      </w:r>
      <w:r>
        <w:rPr>
          <w:rFonts w:ascii="Times New Roman" w:eastAsia="Times New Roman" w:hAnsi="Times New Roman" w:cs="Times New Roman"/>
          <w:color w:val="000000"/>
          <w:sz w:val="28"/>
        </w:rPr>
        <w:t>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проблемы, которые можно решить при помощи физических методов, используя описание исследова</w:t>
      </w:r>
      <w:r>
        <w:rPr>
          <w:rFonts w:ascii="Times New Roman" w:eastAsia="Times New Roman" w:hAnsi="Times New Roman" w:cs="Times New Roman"/>
          <w:color w:val="000000"/>
          <w:sz w:val="28"/>
        </w:rPr>
        <w:t>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опыты по наблюдению физических явлений или физических свойств тел (изучение второго з</w:t>
      </w:r>
      <w:r>
        <w:rPr>
          <w:rFonts w:ascii="Times New Roman" w:eastAsia="Times New Roman" w:hAnsi="Times New Roman" w:cs="Times New Roman"/>
          <w:color w:val="000000"/>
          <w:sz w:val="28"/>
        </w:rPr>
        <w:t>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</w:t>
      </w:r>
      <w:r>
        <w:rPr>
          <w:rFonts w:ascii="Times New Roman" w:eastAsia="Times New Roman" w:hAnsi="Times New Roman" w:cs="Times New Roman"/>
          <w:color w:val="000000"/>
          <w:sz w:val="28"/>
        </w:rPr>
        <w:t>йств изображения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излучения): самостоятельно собирать установку из избыточного набора оборудования, описывать ход опыта и его результаты, формулир</w:t>
      </w:r>
      <w:r>
        <w:rPr>
          <w:rFonts w:ascii="Times New Roman" w:eastAsia="Times New Roman" w:hAnsi="Times New Roman" w:cs="Times New Roman"/>
          <w:color w:val="000000"/>
          <w:sz w:val="28"/>
        </w:rPr>
        <w:t>овать выводы;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исследование зависимостей физи</w:t>
      </w:r>
      <w:r>
        <w:rPr>
          <w:rFonts w:ascii="Times New Roman" w:eastAsia="Times New Roman" w:hAnsi="Times New Roman" w:cs="Times New Roman"/>
          <w:color w:val="000000"/>
          <w:sz w:val="28"/>
        </w:rPr>
        <w:t>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проводить косвенные измерения физических в</w:t>
      </w:r>
      <w:r>
        <w:rPr>
          <w:rFonts w:ascii="Times New Roman" w:eastAsia="Times New Roman" w:hAnsi="Times New Roman" w:cs="Times New Roman"/>
          <w:color w:val="000000"/>
          <w:sz w:val="28"/>
        </w:rPr>
        <w:t>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</w:t>
      </w:r>
      <w:r>
        <w:rPr>
          <w:rFonts w:ascii="Times New Roman" w:eastAsia="Times New Roman" w:hAnsi="Times New Roman" w:cs="Times New Roman"/>
          <w:color w:val="000000"/>
          <w:sz w:val="28"/>
        </w:rPr>
        <w:t>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погрешно</w:t>
      </w:r>
      <w:r>
        <w:rPr>
          <w:rFonts w:ascii="Times New Roman" w:eastAsia="Times New Roman" w:hAnsi="Times New Roman" w:cs="Times New Roman"/>
          <w:color w:val="000000"/>
          <w:sz w:val="28"/>
        </w:rPr>
        <w:t>сти измерений;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</w:t>
      </w:r>
      <w:r>
        <w:rPr>
          <w:rFonts w:ascii="Times New Roman" w:eastAsia="Times New Roman" w:hAnsi="Times New Roman" w:cs="Times New Roman"/>
          <w:color w:val="000000"/>
          <w:sz w:val="28"/>
        </w:rPr>
        <w:t>ель атома, нуклонная модель атомного ядра;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оптические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световоды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схемы и схематичные рисунки изученных технических устройств, измерительных приборов и техн</w:t>
      </w:r>
      <w:r>
        <w:rPr>
          <w:rFonts w:ascii="Times New Roman" w:eastAsia="Times New Roman" w:hAnsi="Times New Roman" w:cs="Times New Roman"/>
          <w:color w:val="000000"/>
          <w:sz w:val="28"/>
        </w:rPr>
        <w:t>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(находить информацию о примерах) практического использования физических знаний в повседневной ж</w:t>
      </w:r>
      <w:r>
        <w:rPr>
          <w:rFonts w:ascii="Times New Roman" w:eastAsia="Times New Roman" w:hAnsi="Times New Roman" w:cs="Times New Roman"/>
          <w:color w:val="000000"/>
          <w:sz w:val="28"/>
        </w:rPr>
        <w:t>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поиск информации физического содержания в Интернете, самостоятельно фор</w:t>
      </w:r>
      <w:r>
        <w:rPr>
          <w:rFonts w:ascii="Times New Roman" w:eastAsia="Times New Roman" w:hAnsi="Times New Roman" w:cs="Times New Roman"/>
          <w:color w:val="000000"/>
          <w:sz w:val="28"/>
        </w:rPr>
        <w:t>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учебных заданий научно-популярную литературу физического содержания, справочные мате</w:t>
      </w:r>
      <w:r>
        <w:rPr>
          <w:rFonts w:ascii="Times New Roman" w:eastAsia="Times New Roman" w:hAnsi="Times New Roman" w:cs="Times New Roman"/>
          <w:color w:val="000000"/>
          <w:sz w:val="28"/>
        </w:rPr>
        <w:t>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30D31" w:rsidRDefault="00D20E41">
      <w:pPr>
        <w:numPr>
          <w:ilvl w:val="0"/>
          <w:numId w:val="37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собственные письменные и устные сообщения на основе информации из нескольких источников физического содержания, </w:t>
      </w: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530D31" w:rsidRDefault="00530D31">
      <w:pPr>
        <w:rPr>
          <w:rFonts w:ascii="Calibri" w:eastAsia="Calibri" w:hAnsi="Calibri" w:cs="Calibri"/>
        </w:rPr>
      </w:pPr>
    </w:p>
    <w:p w:rsidR="00530D31" w:rsidRPr="00B10FF0" w:rsidRDefault="00D20E41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</w:t>
      </w:r>
      <w:r>
        <w:rPr>
          <w:rFonts w:ascii="Times New Roman" w:eastAsia="Times New Roman" w:hAnsi="Times New Roman" w:cs="Times New Roman"/>
          <w:sz w:val="24"/>
        </w:rPr>
        <w:t>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https HYPERLINK "https://vk.com/deputy_director":// HYPERLINK "https://vk.com/deputy_director"vk HYPERLINK "https://vk.com/deputy_director". </w:t>
        </w:r>
        <w:proofErr w:type="gramStart"/>
        <w:r w:rsidRPr="00B10FF0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</w:t>
        </w:r>
        <w:r w:rsidRPr="00B10FF0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_director"com HYPERLINK "https://vk.com/deputy_director"/ HYPERLINK "https://vk.com/deputy_director"deputy HYPERLINK "https://vk.com/deputy_director"_ HYPERLINK "https://vk.com/deputy_director"director</w:t>
        </w:r>
      </w:hyperlink>
      <w:r w:rsidRPr="00B10FF0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B10FF0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B10FF0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7"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"https://t.me/zam_dir"_ HYPERLI</w:t>
        </w:r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NK "https://t.me/zam_dir"dir</w:t>
        </w:r>
      </w:hyperlink>
      <w:r w:rsidRPr="00B10FF0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530D31" w:rsidRPr="00B10FF0" w:rsidRDefault="00530D31">
      <w:pPr>
        <w:rPr>
          <w:rFonts w:ascii="Calibri" w:eastAsia="Calibri" w:hAnsi="Calibri" w:cs="Calibri"/>
          <w:lang w:val="en-US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 w:rsidRPr="00B10FF0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08"/>
        <w:gridCol w:w="2066"/>
        <w:gridCol w:w="730"/>
        <w:gridCol w:w="1495"/>
        <w:gridCol w:w="1554"/>
        <w:gridCol w:w="3062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523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3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.Физика и её роль в познании окружающего мира</w:t>
            </w:r>
          </w:p>
        </w:tc>
      </w:tr>
      <w:tr w:rsidR="00530D31" w:rsidRPr="00B10FF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Pr="00B10FF0" w:rsidRDefault="00D20E41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B10F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B10F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B10FF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"https://m.edsoo.ru/7f416194":// HYPERLINK "https://m.edsoo.ru/7f416194"m</w:t>
              </w:r>
              <w:r w:rsidRPr="00B10FF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"https://m.edsoo.ru/7f416194". HYPERLINK "https://m.edsoo.ru/7f416194"edsoo HYPERLINK "https://m.edsoo.ru/7f416194". HYPERLINK "https://m.edsoo.ru/7f416194"ru HYPERLINK "https://m.edsoo.ru/7f416194"/7 HYPERLINK "https://m.edsoo.ru/7f416194"f HYP</w:t>
              </w:r>
              <w:r w:rsidRPr="00B10FF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"https://m.edsoo.ru/7f416194"416194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2.Первоначальные сведения о строении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и взаимодействие частиц вещества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3.Движение и взаимодействие тел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.Давление твёрдых тел, жидкостей и газов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Действие жидкости и газа на погружённое в них тело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5.Работа и мощность. Энергия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47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60"/>
        <w:gridCol w:w="2060"/>
        <w:gridCol w:w="807"/>
        <w:gridCol w:w="1664"/>
        <w:gridCol w:w="1730"/>
        <w:gridCol w:w="2594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1.Тепловые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2.Электрические и магнитные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Электрические заряды. Заряженные тела и их взаимодействие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58"/>
        <w:gridCol w:w="2067"/>
        <w:gridCol w:w="806"/>
        <w:gridCol w:w="1663"/>
        <w:gridCol w:w="1729"/>
        <w:gridCol w:w="2592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.Механические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2.Механические колебания и волны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3.Электромагнитное поле и электромагнитные волны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4.Световые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.Квантовые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0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6.Повторительно-обобщающий модуль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65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92"/>
        <w:gridCol w:w="2056"/>
        <w:gridCol w:w="703"/>
        <w:gridCol w:w="1434"/>
        <w:gridCol w:w="1491"/>
        <w:gridCol w:w="1031"/>
        <w:gridCol w:w="2208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09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92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  <w:tc>
          <w:tcPr>
            <w:tcW w:w="278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Физика — наука о природе. Явления природы. Физические явления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по наблюдению теплового расширения газов»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Взаимосвязь между свойствами веществ в разных агрегатных состояниях и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атомномолекулярным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строением. Особенности агрегатных состояний воды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https://m.edsoo.ru/ff0a0c10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как характеристика взаимодействия тел. Сила упругости. Закон Гука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тяжести на других планетах. Физические характеристики планет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Трение скольжения и трение покоя. Трение в природе и технике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темам: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давления твёрдыми телами, жидкостями и газами. Закон Паскаля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«Давление в жидкости и газе. Закон Паскаля»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Атмосфера Земли. Причины существования воздушной оболочки Земли. Зависимость атмосферного давления от высоты над уровнем моря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атмосферного давления. Опыт Торричелли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"Атмосферное давление"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Лабораторная работа по теме «Исследование зависимости веса тела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объёма погруженной в жидкость части тела»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«Давление твердых тел, жидкостей и газов» / Всероссийская проверочная работа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"Работа. Мощность. Энергия"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1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01"/>
        <w:gridCol w:w="1872"/>
        <w:gridCol w:w="720"/>
        <w:gridCol w:w="1471"/>
        <w:gridCol w:w="1529"/>
        <w:gridCol w:w="1056"/>
        <w:gridCol w:w="2266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93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  <w:tc>
          <w:tcPr>
            <w:tcW w:w="278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 твёрдого, жидкого и газообразного состояний вещества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Объяснение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a5800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Плавление и отвердевание кристаллических тел. Удельная теплота плавления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работы тепловых двигателей̆. Паровая турбина. Двигатель внутреннего сгорания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"Тепловые явления. Изменение агрегатных состояний вещества"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"Тепловые явления. Изменение агрегатных состояний вещества"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86ae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Электрическое поле. Напряженность электрического поля. Принцип суперпозиции электрических полей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Носители электрических зарядов. Элементарный заряд. Строение атома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Электрический ток, условия его существования. Источники электрического тока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https://m.edsoo.ru/ff0a9e14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https://m.edsoo.ru/ff0aad1e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и мощность электрического тока. Закон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Джоуля-Ленца</w:t>
            </w:r>
            <w:proofErr w:type="spellEnd"/>
            <w:proofErr w:type="gramEnd"/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"Электрические заряды. Заряженные тела и их взаимодействия. Постоянный электрический ток" / Всероссийская проверочная работа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Электродвигатель постоянного тока. Использование электродвигателей̆ в технических устройствах и на транспорте. Лабораторная работа "Конструирование и изучение работы электродвигателя"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://m.edsoo.ru/ff0ac86c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Фарадея. Закон электромагнитной индукции. Правило Ленца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"Электрические и магнитные явления"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41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91"/>
        <w:gridCol w:w="2059"/>
        <w:gridCol w:w="702"/>
        <w:gridCol w:w="1432"/>
        <w:gridCol w:w="1488"/>
        <w:gridCol w:w="1029"/>
        <w:gridCol w:w="2214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14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48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D31" w:rsidRDefault="00530D31">
            <w:pPr>
              <w:spacing w:after="0"/>
              <w:ind w:left="13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4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D31" w:rsidRDefault="00530D3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  <w:tc>
          <w:tcPr>
            <w:tcW w:w="28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/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Равномерное движение по окружности. Период и частота обращения. Линейная и угловая скорости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0ae612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трения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"Законы Ньютона. Сила упругости. Сила трения"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тяжести и закон всемирного тяготения. Ускорение свободного падения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"Движение тел вокруг гравитационного центра (Солнечная система). Галактики"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вращения. Момент силы. Центр тяжести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вращения. Момент силы. Центр тяжести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"Момент силы. Центр тяжести"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"Механическое движение. Взаимодействие тел"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"Механическое движение. Взаимодействие тел"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Громкость звука и высота тона. Акустический резонанс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"Законы сохранения. Механические колебания и волны"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"Законы сохранения. Механические колебания и волны"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Полное внутреннее отражение света. Использование полного внутреннего отражения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оптических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световодах</w:t>
            </w:r>
            <w:proofErr w:type="spellEnd"/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https://m.edsoo.ru/ff0b3c5c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Урок-конференция "Использование полного внутреннего отражения: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оптиковолоконная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связь"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https://m.edsoo.ru/ff0c0e2a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https://m.edsoo.ru/ff0c12a8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Испускание и поглощение света атомом. Кванты. Линейчатые спектры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https://m.edsoo.ru/ff0c144c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https://m.edsoo.ru/ff0c1550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https://m.edsoo.ru/ff0c1672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https://m.edsoo.ru/ff0c18ac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https://m.edsoo.ru/ff0c1a14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https://m.edsoo.ru/ff0c1b4a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https://m.edsoo.ru/ff0c2126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https://m.edsoo.ru/ff0c1c58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https://m.edsoo.ru/ff0c1d7a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https://m.edsoo.ru/ff0c1e88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контрольной работе по теме "Электромагнитное поле. Электромагнитные волны. Квантовые явления"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https://m.edsoo.ru/ff0c223e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"Электромагнитное поле. Электромагнитные волны. Квантовые явления"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https://m.edsoo.ru/ff0c245a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https://m.edsoo.ru/ff0c2572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https://m.edsoo.ru/ff0c2a22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https://m.edsoo.ru/ff0c2b30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https://m.edsoo.ru/ff0c2c52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https://m.edsoo.ru/ff0c2d6a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2e82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https://m.edsoo.ru/ff0c3044</w:t>
              </w:r>
            </w:hyperlink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00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41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</w:tr>
    </w:tbl>
    <w:p w:rsidR="00530D31" w:rsidRDefault="00530D31">
      <w:pPr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ПРЕДМЕТНЫЕ РЕЗУЛЬТАТЫ ОСВОЕНИЯ ОСНОВНОЙ ОБРАЗОВАТЕЛЬНОЙ ПРОГРАММЫ ОСНОВНОГО ОБЩЕГО ОБРАЗОВАНИЯ</w:t>
      </w:r>
    </w:p>
    <w:p w:rsidR="00530D31" w:rsidRDefault="00530D31">
      <w:pPr>
        <w:spacing w:before="199" w:after="120" w:line="336" w:lineRule="auto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явления по описанию их характерных свойств и на основе опытов, демонстрирующих данное физическое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явление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чину с другими величинами, строить графики изученных зависимостей физических величин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выражение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шагов с опорой на 1 –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изученных свойства физических явлений, физических закона или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расчётные задачи в 1 – 2 действия, используя законы и формулы, связывающие физические величины: на основе анализа условия задачи записывать краткое условие, подставлять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проблемы, которые можно решить при помощи физических методов, в описани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прямые измерения с использов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анием аналоговых и цифровых приборов, записывать показания приборов с учётом заданной абсолютной погрешности измерений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косвенные измерения физических величин, 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указывать принципы действия приборов и технических устройств, характеризовать принципы действия изученных приборов и технических устройств с помощью их описания, используя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знания о свойствах физических явлений и необходимые физические законы и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 и путём сравнения различных источников выделять информацию, которая является противоречивой или может быть недостоверной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при выполнении учебных заданий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научнопопулярную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литературу физического содержания, справочные материалы, ресурсы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ети Интернет,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создавать собственные краткие письменные и устные сообщения на основе 2 –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имодействие, учитывая мнение окружающих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понятия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 с другими величинами, строить графики изученных зависимостей физических величин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шагов с помощью 1 – 2 изученных свойства физичес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ких явлений, физических закона или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расчётные задачи в 2 – 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проблемы, которые можно решить при помощи физических методов, используя описание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исследования, выделять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описывать ход опыта и формулировать выводы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прямые измерения с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исследование зависимости одной физической величины от другой с использованием прямых измерений: планировать исс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косвенные измерения физических величин: плани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простые технические устройства и измерительные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(находить информацию о примерах)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осуществлять поиск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нформации физического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понятийный аппарат курса физики, сопровождать выступление презентацией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группы, выстраивать коммуникативное взаимодействие, проявляя готовность разрешать конфликты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проявление изученных физических явлений в окружающем мире, в том числе физические явлен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ия в природе, при этом переводить практическую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 с другими величинами, строить графики изученных зависимостей физических величин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шагов с помощью 2 – 3 изученных свойства физичес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ких явлений, физических закона или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расчётные задачи (опирающиеся на систему из 2 – 3 уравнений), используя законы и формулы, связывающие физические величины: на основе анализа условия задачи записывать краткое условие, выявлять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распознавать проблемы, которые можно решить при помощи физических методов, испо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при необходимости серию прямых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графиков, делать выводы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результатам исследования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ультаты с учётом заданной погрешности измерений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принципы действия изученных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схемы и схематичные рисунки изученных технических устройств, измерительных приборов и технолог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(находить информацию о примерах) практического использования физических знаний в повседневной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собственные 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физики и сопровождать выступление презентацией с учётом особенностей аудитории сверстников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530D31" w:rsidRDefault="00530D31">
      <w:pPr>
        <w:spacing w:before="199" w:after="120" w:line="336" w:lineRule="auto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310"/>
        <w:gridCol w:w="1959"/>
        <w:gridCol w:w="6003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элемента 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ФИЗИКА И ЕЁ РОЛЬ В ПОЗНАНИИ ОКРУЖАЮЩЕГО МИРА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Физика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объяснение наблюдаемого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физических явлений с помощью моделей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Par###Измерение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расстояний.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Par###Измерение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объёма жидкости и твёрдого тела.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размеров малых тел.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температуры при помощи жидкостного термометра и датчика температуры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СВЕДЕНИЯ О СТРОЕНИИ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вещества: атомы и молекулы, их размеры. Опыты, доказывающие дискретное строение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частиц вещества. Связь скорости движения частиц с температурой. Броуновское движение, диффузия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Взаимодействие частиц вещества: притяжение и отталкивание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Агрегатные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диаметра атома методом рядов (с использованием фотографий).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наблюдению теплового расширения газов.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обнаружению действия сил молекулярного притяжения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Par###Скорость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Средняя скорость при неравномерном движении. Расчёт пути и времени движения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Явление инерции. Закон инерции. Взаимодействие тел как причина изменения скорости движения тел. Масса как мера инертности тела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Par###Плотность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вещества. Связь плотности с количеством молекул в единице объёма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как характеристика взаимодействия тел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упругости и закон Гука. Измерение силы с помощью динамометра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Par###Явление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тяготения и сила тяжести. Сила тяжести на других планетах. Вес тела. Невесомость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трения. Трение скольжения и трение покоя. Трение в природе и технике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сил, направленных по одной прямой. Равнодействующая сил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скорости равномерного движения (шарика в жидкости, модели электрического автомобиля и так далее). Определение средней скорости скольжения бруска или шарика по наклонной плоскости. Определение плотности твёрдого тела. Опыты, демонстрирующие зави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симость растяжения (деформации) пружины от приложенной силы. Опыты, демонстрирующие зависимость силы трения скольжения от веса тела и характера соприкасающихся поверхностей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Физические явления в природе: примеры движения с различными скоростями в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ой и неживой природе, действие силы трения в природе и технике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ТВЁРДЫХ ТЕЛ, ЖИДКОСТЕЙ И ГАЗОВ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твёрдого тела. Способы уменьшения и увеличения давления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давления твёрдыми телами, жидкостями и газами. Закон Паскаля. Пневматические машины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Атмосфера Земли и атмосферное давление. Причины существования воздушной оболочки Земли. Опыт Торричелли. Зависимость атмосферного давле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ния от высоты над уровнем моря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Плавание тел. Воздухоплавание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Исследование зависимости веса тела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действующей на тело в жидкости, от массы тела.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Конструирование ареометра или конструирование лодки и определение её грузоподъёмности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явления в природе: влияние атмосферного давления на живой организм, плавание рыб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сообщающиеся сосуды, устройство водопровода, гидравлический пресс, манометр, барометр, высотомер, поршневой насос, ареометр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работа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мощность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механизмы: рычаг, блок, наклонная плоскость. Правило равновесия рычага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правила равновесия рычага к блоку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«Золотое правило»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механики. Коэффициент полезного действия механизмов. Простые механизмы в быту и технике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Потенциальная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энергии тела, поднятого над Землёй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Кинетическая энергия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Полная механическая энергия. Закон изменения и сохранения механической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сохранения механической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рычаги в теле человека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60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310"/>
        <w:gridCol w:w="1946"/>
        <w:gridCol w:w="6016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положения молекулярно-кинетической теории строения вещества. Масса и размеры молекул. Опыты, подтверждающие основные положения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теории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 твёрдого, жидкого и газообразного состояний вещества. Кристаллические и аморфные тела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Объяснение свойств газов, жидкостей и твёрдых тел на основе положений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теории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теплопередачи: теплопроводность, конвекция, излучение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теплоты. Удельная теплоёмкость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Теплообмен и тепловое равновесие. Уравнение теплового баланса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Плавление и отвердевание кристаллических веществ. Удельная теплота плавления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Парообразование и конденсация. Испарение. Кипение. Удельная теплота парообразования. Зависимость температуры кипения от атмосферного давления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Влажность воздуха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работы тепловых двигателей КПД теплового двигателя. Тепловые двигатели и защита окружающей среды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обнаружению действия сил молекулярного притяжения.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выращиванию кристаллов поваренной соли или сахара.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наблюдению теплового расширения газов, жидкостей и твёрдых тел.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давления возд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уха в баллоне шприца.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демонстрирующие зависимость давления воздуха от его объёма и нагревания или охлаждения.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гипотезы линейной зависимости длины столбика жидкости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термометрической трубке от температуры.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изменения внутренней энергии тела в результате теплопередачи и работы внешних сил.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явления теплообмена при смешивании холодной и горячей воды.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количества теплоты, полученного водой при теплообмене с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агретым металлическим цилиндром.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удельной теплоёмкости вещества.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процесса испарения.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относительной влажности воздуха.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удельной теплоты плавления льда.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снега.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капилляры, примеры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сгорания.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0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Взаимодействие заряженных тел. Закон Кулона (зависимость силы взаимодействия заряженных тел от величины зарядов и расстояния между телами)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Носители электрических зарядов. Элементарный электрический заряд. Строение атома. Проводники и диэлектрики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Электрический ток. Условия существования электрического тока. Источники постоянного тока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Электрическая цепь. Сила тока. Электрическое напряжение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Ома для участка цепи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Последовательное и параллельное соединение проводников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и мощность электрического тока. Закон Джоуля – Ленца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7.14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Постоянные магниты. Взаимодействие постоянных магнитов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7.15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7.16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 Эрстеда. Магнитное поле электрического тока. Применение электромагнитов в технике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7.17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7.18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Фарадея. Явление электромагнитной индукции. Правило Ленца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7.19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7.20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Опыты по наблюдению электризации тел индукцией и при соприкосновении.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Исследование действия электрического поля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проводники и диэлектрики.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Сборка и проверка работы электрической цепи постоянного тока.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Измерение и регулирование силы тока.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Измерение и регулирование напряжения.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530D31" w:rsidRDefault="00D20E41">
            <w:pPr>
              <w:spacing w:after="0" w:line="360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      </w:r>
          </w:p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Определение мощности электрического тока,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магнитного поля постоянных магнитов при их объединении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разделении. Исследование действия электрического тока на магнитную стрелку. Опыты, демонстрирующие зависимость силы взаимодействия катушки с током и магнита от силы тока и направления тока в катушке. Изучение действия магнитного поля на проводник с токо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7.21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7.22</w:t>
            </w:r>
          </w:p>
        </w:tc>
        <w:tc>
          <w:tcPr>
            <w:tcW w:w="6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60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электроскоп, амперметр, вольтметр, реостат,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тор постоянного тока</w:t>
            </w:r>
            <w:proofErr w:type="gramEnd"/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347"/>
        <w:gridCol w:w="1975"/>
        <w:gridCol w:w="5950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 раздела</w:t>
            </w: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движение. Материальная точка. Система отсчёта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Par###Неравномерное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прямолинейное движение. Средняя и мгновенная скорость тела при неравномерном движении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Par###Свободное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падение. Опыты Галилея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Par###Равномерное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движение по окружности. Период и частота обращения. Линейная и угловая скорости. Центростремительное ускорение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Первый закон Ньютона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Второй закон Ньютона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8.10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Третий закон Ньютона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суперпозиции сил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трения: сила трения скольжения, сила трения покоя, другие виды трения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Par###Сила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тяжести и закон всемирного тяготения. Ускорение свободного падения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планет вокруг Солнца. Первая космическая скорость. Невесомость и перегрузки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Равновесие материальной точки. Абсолютно твёрдое тело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твёрдого тела с закреплённой осью вращения. Момент силы. Центр тяжести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Импульс тела. Изменение импульса. Импульс силы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8.20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Par###Реактивное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движение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сил тяжести, упругости, трения. Связь энергии и работы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Потенциальная энергия тела, поднятого над поверхностью Земли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Par###Кинетическая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энергия. Теорема о кинетической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сохранения механической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средней скорости скольжения бруска или движения шарика по наклонной плоскости. Определение ускорения тела при равноускоренном движении по наклонной плоскости.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Исследование зависимости пути от времени при равноускоренном движении без начальной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скорости.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зависимости силы трения скольжения от силы нормального давления.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ределение коэффициента трения скольжения. Определение жёсткости пружины. Определение работы силы трения 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ого блоков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Звук. Громкость и высота звука. Отражение звука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Инфразвук и ультразвук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частоты и периода колебаний математического маятника.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частоты и периода колебаний пружинного маятника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Проверка независимости периода колебаний груза, подвешенного к нити, от массы груза и жёсткос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 пружины. Измерение ускорения свободного падения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8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свойств электромагнитных волн с помощью мобильного телефона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биологическое действие видимого, ультрафиолетового и рентгеновского излучений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8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Лучевая модель света. Источники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Отражение света. Плоское зеркало. Закон отражения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Преломление света. Закон преломления света. Полное внутреннее отражение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Линза. Ход лучей в линзе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Оптическая система фотоаппарата, микроскопа и телескопа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Глаз как оптическая система. Близорукость и дальнозоркость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зависимости угла отражения светового луча от угла падения.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характеристик изображения предмета в плоском зеркале.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зависимости угла преломления светового луча от угла падения на границе «воздух – стекло».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изображений с помощью собирающей линзы.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окусного расстояния и оптической силы собирающей линзы.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разложению белого света в спектр.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Par###Опыты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восприятию цвета предметов при их наблюдении через цветовые фильтры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Технические устройства: очки, перископ, фотоаппарат, оптические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световоды</w:t>
            </w:r>
            <w:proofErr w:type="spell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КВАНТОВЫЕ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Резерфорда и планетарная модель атома. Модель атома Бора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Испускание и поглощение света атомом. Кванты. Линейчатые спектры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12.3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Радиоактивность. Альфа, бет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гамма-излучения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12.4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атомного ядра. Нуклонная модель атомного ядра. Изотопы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12.5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Радиоактивные превращения. Период полураспада атомных ядер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12.6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12.7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12.8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12.9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Ядерная энергетика. Действие радиоактивных излучений на живые организмы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12.10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Практические работы: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сплошных и линейчатых спектров излучения.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треков: измерение энергии частицы по тормозному пути (по фотографиям).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радиоактивного фона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12.11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30D31" w:rsidRDefault="00530D3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12.12</w:t>
            </w:r>
          </w:p>
        </w:tc>
        <w:tc>
          <w:tcPr>
            <w:tcW w:w="6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Технические устройства: спектроскоп, индивидуальный дозиметр, камера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Вильсона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530D31" w:rsidRDefault="00530D31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Понимание роли физики в научной картине мира;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базовых представлений о закономерной связи и познаваемости явлений природы, о роли эксперимента в физике,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системообразующей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роли физики в развитии естественных наук, техники и технологий,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эволюции физических знаний и их роли в целостной естественнонаучной картине мира, о вкладе российских и зарубежных учёных-физиков в развитие науки, объяснение процессов окружающего мира, развитие техники и технологий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 о видах материи (вещество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по описанию их характерных свойств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понятийного аппарата и символического языка физики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описывать изученные свойства тел и физические явления, используя физические величин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самостоятельно собирать экспериментальную установку из данного набора оборудования по инструкции, описывать ход опыта и зап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исывать его результаты, формулировать выводы;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значение величины и анализировать полученные результаты с учётом заданной погрешности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ультатов измерений;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представлять полученные зависимости физических величин в виде таблиц и графиков, учитывать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погрешности, делать выводы по результатам исследования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Понимание характерных свойств физических моделей (материальная точка, абсолютно твёрдое тело, модели строения газов, жидкостей и твёрдых тел, планетарная модель атома, нуклонная модель атомного ядра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умение применять их для объяснения физических процессов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объяснять физические процессы и свойства тел, в том числе и в контексте ситуаций практико-ориентированного характера, в частности, выявлять причинно-следственные связи и строить объяснен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 с опорой на изученные свойства физических явлений, физические законы, закономерности и модели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решать расчётные задачи (на базе 2 – 3 уравнений), используя законы и формулы, связывающие физические величины, в частности, записывать краткое услов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реалистичность полученного значения физической величины; умение определять размерность физической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еличины, полученной при решении задачи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процессов по их описанию, используя знания о свойствах физических явлений и необходимые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изические закономерности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использовать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физических явлениях в повседневной жизни для обеспечения безопасности при обращении с бытовыми приборами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техническими устройствами, сохранения здоровья и соблюдения норм экологического поведения в окружающей среде; понимание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необходимости применения достижений физики и технологий для рационального природопользования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 поиска, преобразования и представления информации физического содержания с использованием информационно-коммуникативных технологий; умение оценивать досто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верность полученной информации на основе имеющихся знаний и дополнительных источников; умение использовать при выполнении учебных заданий научно-популярную литературу физического содержания, справочные материалы, ресурсы сети Интернет; владение базовыми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выками преобразования информации из одной знаковой системы в другую; умение создавать собственные письменные и устные сообщения на основе информации из нескольких источников</w:t>
            </w:r>
          </w:p>
        </w:tc>
      </w:tr>
    </w:tbl>
    <w:p w:rsidR="00530D31" w:rsidRDefault="00530D31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D20E41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ФИЗИКЕ</w:t>
      </w: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990"/>
        <w:gridCol w:w="8282"/>
      </w:tblGrid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Механическое движение. Материальная точка. Система отсчёта. Относительность движения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= S/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997" w:dyaOrig="720">
                <v:rect id="rectole0000000000" o:spid="_x0000_i1025" style="width:99.6pt;height:36pt" o:ole="" o:preferrelative="t" stroked="f">
                  <v:imagedata r:id="rId208" o:title=""/>
                </v:rect>
                <o:OLEObject Type="Embed" ProgID="StaticMetafile" ShapeID="rectole0000000000" DrawAspect="Content" ObjectID="_1822042897" r:id="rId209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Графики зависимости от времени для проекции скорости, проекции перемещения, пути, координаты при 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номерном прямолинейном движении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573" w:dyaOrig="1008">
                <v:rect id="rectole0000000001" o:spid="_x0000_i1026" style="width:128.4pt;height:50.4pt" o:ole="" o:preferrelative="t" stroked="f">
                  <v:imagedata r:id="rId210" o:title=""/>
                </v:rect>
                <o:OLEObject Type="Embed" ProgID="StaticMetafile" ShapeID="rectole0000000001" DrawAspect="Content" ObjectID="_1822042898" r:id="rId211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для проекции перемещения, проекции скорости и проекции ускорения при равноускоренном прямолине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йном движении: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573" w:dyaOrig="2412">
                <v:rect id="rectole0000000002" o:spid="_x0000_i1027" style="width:128.4pt;height:120.6pt" o:ole="" o:preferrelative="t" stroked="f">
                  <v:imagedata r:id="rId212" o:title=""/>
                </v:rect>
                <o:OLEObject Type="Embed" ProgID="StaticMetafile" ShapeID="rectole0000000002" DrawAspect="Content" ObjectID="_1822042899" r:id="rId213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 скорости и координаты при свободном падении тела по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ертикали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 равномерного движения тела по окружности. Направление скорости.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для вычисления скорости через радиус окружности и период обращения: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386" w:dyaOrig="864">
                <v:rect id="rectole0000000003" o:spid="_x0000_i1028" style="width:69.6pt;height:43.2pt" o:ole="" o:preferrelative="t" stroked="f">
                  <v:imagedata r:id="rId214" o:title=""/>
                </v:rect>
                <o:OLEObject Type="Embed" ProgID="StaticMetafile" ShapeID="rectole0000000003" DrawAspect="Content" ObjectID="_1822042900" r:id="rId215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Центростремительное ускорение. Направление центростремительного 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корения. Формула для вычисления ускорения: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332" w:dyaOrig="1116">
                <v:rect id="rectole0000000004" o:spid="_x0000_i1029" style="width:66.6pt;height:55.8pt" o:ole="" o:preferrelative="t" stroked="f">
                  <v:imagedata r:id="rId216" o:title=""/>
                </v:rect>
                <o:OLEObject Type="Embed" ProgID="StaticMetafile" ShapeID="rectole0000000004" DrawAspect="Content" ObjectID="_1822042901" r:id="rId217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Формула, связывающая период и частоту обращения: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205" w:dyaOrig="864">
                <v:rect id="rectole0000000005" o:spid="_x0000_i1030" style="width:60pt;height:43.2pt" o:ole="" o:preferrelative="t" stroked="f">
                  <v:imagedata r:id="rId218" o:title=""/>
                </v:rect>
                <o:OLEObject Type="Embed" ProgID="StaticMetafile" ShapeID="rectole0000000005" DrawAspect="Content" ObjectID="_1822042902" r:id="rId219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Масса. Плотность вещества. Формула для вычисления плотности: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044" w:dyaOrig="828">
                <v:rect id="rectole0000000006" o:spid="_x0000_i1031" style="width:52.2pt;height:41.4pt" o:ole="" o:preferrelative="t" stroked="f">
                  <v:imagedata r:id="rId220" o:title=""/>
                </v:rect>
                <o:OLEObject Type="Embed" ProgID="StaticMetafile" ShapeID="rectole0000000006" DrawAspect="Content" ObjectID="_1822042903" r:id="rId221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Сила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физическая величина. Сложение сил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Явление инерции. Первый закон Ньютона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Второй закон Ньютона: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277" w:dyaOrig="594">
                <v:rect id="rectole0000000007" o:spid="_x0000_i1032" style="width:63.6pt;height:30pt" o:ole="" o:preferrelative="t" stroked="f">
                  <v:imagedata r:id="rId222" o:title=""/>
                </v:rect>
                <o:OLEObject Type="Embed" ProgID="StaticMetafile" ShapeID="rectole0000000007" DrawAspect="Content" ObjectID="_1822042904" r:id="rId223"/>
              </w:object>
            </w:r>
          </w:p>
          <w:p w:rsidR="00530D31" w:rsidRDefault="00D20E4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Сонаправленность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вектора ускорения тела и вектора силы, действующей на тело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Взаимодействие тел. Третий закон Ньютона: 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997" w:dyaOrig="684">
                <v:rect id="rectole0000000008" o:spid="_x0000_i1033" style="width:99.6pt;height:34.2pt" o:ole="" o:preferrelative="t" stroked="f">
                  <v:imagedata r:id="rId224" o:title=""/>
                </v:rect>
                <o:OLEObject Type="Embed" ProgID="StaticMetafile" ShapeID="rectole0000000008" DrawAspect="Content" ObjectID="_1822042905" r:id="rId225"/>
              </w:object>
            </w:r>
          </w:p>
          <w:p w:rsidR="00530D31" w:rsidRDefault="00530D3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Трение покоя и трение скольжения. Формула для вычисления модуля силы трения скольжения: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746" w:dyaOrig="612">
                <v:rect id="rectole0000000009" o:spid="_x0000_i1034" style="width:87.6pt;height:30.6pt" o:ole="" o:preferrelative="t" stroked="f">
                  <v:imagedata r:id="rId226" o:title=""/>
                </v:rect>
                <o:OLEObject Type="Embed" ProgID="StaticMetafile" ShapeID="rectole0000000009" DrawAspect="Content" ObjectID="_1822042906" r:id="rId227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Деформация тела. Упругие и неупругие деформации. Закон упругой деформации (закон Гука):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512" w:dyaOrig="612">
                <v:rect id="rectole0000000010" o:spid="_x0000_i1035" style="width:75.6pt;height:30.6pt" o:ole="" o:preferrelative="t" stroked="f">
                  <v:imagedata r:id="rId228" o:title=""/>
                </v:rect>
                <o:OLEObject Type="Embed" ProgID="StaticMetafile" ShapeID="rectole0000000010" DrawAspect="Content" ObjectID="_1822042907" r:id="rId229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Всемирное тяготение. Закон всемирного тяготения: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340" w:dyaOrig="828">
                <v:rect id="rectole0000000011" o:spid="_x0000_i1036" style="width:117pt;height:41.4pt" o:ole="" o:preferrelative="t" stroked="f">
                  <v:imagedata r:id="rId230" o:title=""/>
                </v:rect>
                <o:OLEObject Type="Embed" ProgID="StaticMetafile" ShapeID="rectole0000000011" DrawAspect="Content" ObjectID="_1822042908" r:id="rId231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Сила тяжести. Ускорение свободного падения.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Формула для вычисления силы тяжести вблизи поверхности Земли: F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mg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планет вокруг Солнца. Первая космическая скорость. Невесомость и перегрузки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Импульс тела – векторная физическая величина.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170" w:dyaOrig="540">
                <v:rect id="rectole0000000012" o:spid="_x0000_i1037" style="width:58.8pt;height:27pt" o:ole="" o:preferrelative="t" stroked="f">
                  <v:imagedata r:id="rId232" o:title=""/>
                </v:rect>
                <o:OLEObject Type="Embed" ProgID="StaticMetafile" ShapeID="rectole0000000012" DrawAspect="Content" ObjectID="_1822042909" r:id="rId233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Импульс системы тел.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зменение импульса. Импульс силы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импульса для замкнутой системы тел: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3186" w:dyaOrig="648">
                <v:rect id="rectole0000000013" o:spid="_x0000_i1038" style="width:159.6pt;height:32.4pt" o:ole="" o:preferrelative="t" stroked="f">
                  <v:imagedata r:id="rId234" o:title=""/>
                </v:rect>
                <o:OLEObject Type="Embed" ProgID="StaticMetafile" ShapeID="rectole0000000013" DrawAspect="Content" ObjectID="_1822042910" r:id="rId235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Реактивное движение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работа. Формула для вычисления работы силы: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548" w:dyaOrig="648">
                <v:rect id="rectole0000000014" o:spid="_x0000_i1039" style="width:77.4pt;height:32.4pt" o:ole="" o:preferrelative="t" stroked="f">
                  <v:imagedata r:id="rId236" o:title=""/>
                </v:rect>
                <o:OLEObject Type="Embed" ProgID="StaticMetafile" ShapeID="rectole0000000014" DrawAspect="Content" ObjectID="_1822042911" r:id="rId237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мощность: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080" w:dyaOrig="900">
                <v:rect id="rectole0000000015" o:spid="_x0000_i1040" style="width:54pt;height:45pt" o:ole="" o:preferrelative="t" stroked="f">
                  <v:imagedata r:id="rId238" o:title=""/>
                </v:rect>
                <o:OLEObject Type="Embed" ProgID="StaticMetafile" ShapeID="rectole0000000015" DrawAspect="Content" ObjectID="_1822042912" r:id="rId239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Кинетическая и потенциальная энергия. Формула для вычисления кинетической энергии: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565" w:dyaOrig="972">
                <v:rect id="rectole0000000016" o:spid="_x0000_i1041" style="width:78pt;height:48.6pt" o:ole="" o:preferrelative="t" stroked="f">
                  <v:imagedata r:id="rId240" o:title=""/>
                </v:rect>
                <o:OLEObject Type="Embed" ProgID="StaticMetafile" ShapeID="rectole0000000016" DrawAspect="Content" ObjectID="_1822042913" r:id="rId241"/>
              </w:objec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Теорема о кинетической энергии. Формула для вычисления потенциальной энергии тела, поднятого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над Землёй: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584" w:dyaOrig="594">
                <v:rect id="rectole0000000017" o:spid="_x0000_i1042" style="width:79.2pt;height:30pt" o:ole="" o:preferrelative="t" stroked="f">
                  <v:imagedata r:id="rId242" o:title=""/>
                </v:rect>
                <o:OLEObject Type="Embed" ProgID="StaticMetafile" ShapeID="rectole0000000017" DrawAspect="Content" ObjectID="_1822042914" r:id="rId243"/>
              </w:object>
            </w:r>
          </w:p>
          <w:p w:rsidR="00530D31" w:rsidRDefault="00530D3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 энергия: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997" w:dyaOrig="684">
                <v:rect id="rectole0000000018" o:spid="_x0000_i1043" style="width:99.6pt;height:34.2pt" o:ole="" o:preferrelative="t" stroked="f">
                  <v:imagedata r:id="rId244" o:title=""/>
                </v:rect>
                <o:OLEObject Type="Embed" ProgID="StaticMetafile" ShapeID="rectole0000000018" DrawAspect="Content" ObjectID="_1822042915" r:id="rId245"/>
              </w:objec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const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Превращение механической энергии при наличии силы трения.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механизмы. «Золотое правило» механики.</w: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Рычаг. Момент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силы: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Fl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Условие равновесия рычага: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466" w:dyaOrig="666">
                <v:rect id="rectole0000000019" o:spid="_x0000_i1044" style="width:123.6pt;height:33.6pt" o:ole="" o:preferrelative="t" stroked="f">
                  <v:imagedata r:id="rId246" o:title=""/>
                </v:rect>
                <o:OLEObject Type="Embed" ProgID="StaticMetafile" ShapeID="rectole0000000019" DrawAspect="Content" ObjectID="_1822042916" r:id="rId247"/>
              </w:objec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Подвижный и неподвижный блоки. КПД простых механизмов,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069" w:dyaOrig="989">
                <v:rect id="rectole0000000020" o:spid="_x0000_i1045" style="width:103.2pt;height:49.2pt" o:ole="" o:preferrelative="t" stroked="f">
                  <v:imagedata r:id="rId248" o:title=""/>
                </v:rect>
                <o:OLEObject Type="Embed" ProgID="StaticMetafile" ShapeID="rectole0000000020" DrawAspect="Content" ObjectID="_1822042917" r:id="rId249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Давление твёрдого тела.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для вычисления давления твёрдого тела: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133" w:dyaOrig="756">
                <v:rect id="rectole0000000021" o:spid="_x0000_i1046" style="width:56.4pt;height:37.8pt" o:ole="" o:preferrelative="t" stroked="f">
                  <v:imagedata r:id="rId250" o:title=""/>
                </v:rect>
                <o:OLEObject Type="Embed" ProgID="StaticMetafile" ShapeID="rectole0000000021" DrawAspect="Content" ObjectID="_1822042918" r:id="rId251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Давление газа. Атмосферное давление.</w: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Гидростатическое давление внутри жидкости. 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для вычисления давления внутри жидкости: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106" w:dyaOrig="756">
                <v:rect id="rectole0000000022" o:spid="_x0000_i1047" style="width:105.6pt;height:37.8pt" o:ole="" o:preferrelative="t" stroked="f">
                  <v:imagedata r:id="rId252" o:title=""/>
                </v:rect>
                <o:OLEObject Type="Embed" ProgID="StaticMetafile" ShapeID="rectole0000000022" DrawAspect="Content" ObjectID="_1822042919" r:id="rId253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Архимеда. Формула для определения выталкивающей силы, действующей на тело, погружённое в жидкость или газ: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800" w:dyaOrig="720">
                <v:rect id="rectole0000000023" o:spid="_x0000_i1048" style="width:90pt;height:36pt" o:ole="" o:preferrelative="t" stroked="f">
                  <v:imagedata r:id="rId254" o:title=""/>
                </v:rect>
                <o:OLEObject Type="Embed" ProgID="StaticMetafile" ShapeID="rectole0000000023" DrawAspect="Content" ObjectID="_1822042920" r:id="rId255"/>
              </w:objec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Условие плавания тела. Плавание судов и воздухоплавание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530D31" w:rsidRDefault="00530D31">
            <w:pPr>
              <w:spacing w:after="0"/>
              <w:ind w:left="365"/>
            </w:pPr>
            <w:r>
              <w:object w:dxaOrig="1133" w:dyaOrig="773">
                <v:rect id="rectole0000000024" o:spid="_x0000_i1049" style="width:56.4pt;height:38.4pt" o:ole="" o:preferrelative="t" stroked="f">
                  <v:imagedata r:id="rId256" o:title=""/>
                </v:rect>
                <o:OLEObject Type="Embed" ProgID="StaticMetafile" ShapeID="rectole0000000024" DrawAspect="Content" ObjectID="_1822042921" r:id="rId257"/>
              </w:objec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458" w:dyaOrig="450">
                <v:rect id="rectole0000000025" o:spid="_x0000_i1050" style="width:73.2pt;height:22.8pt" o:ole="" o:preferrelative="t" stroked="f">
                  <v:imagedata r:id="rId258" o:title=""/>
                </v:rect>
                <o:OLEObject Type="Embed" ProgID="StaticMetafile" ShapeID="rectole0000000025" DrawAspect="Content" ObjectID="_1822042922" r:id="rId259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Звук. Громкость и высота звука. Отражение звуковой волны на границе двух сред. Инфразвук и ультразвук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наклонной плоскости; ускорения бруска при движении по наклонной плоскости; 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помощью неподвижного блока;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работы силы упругости при подъёме груза с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ю подвижного блока.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скольжения от силы нормального давления и от рода поверхности; силы упругост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периода колебаний пружинного маятника от массы груза и жёсткости пружины; исследование неза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висимости периода колебаний нитяного маятника от массы груза. Проверка условия равновесия рычага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ивы, движение планет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звуков животными, землетрясение, сейсмические волны, цунами, эхо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Техническ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ие устройства: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ометр, барометр, высотомер, поршневой насос, ареометр, эхолот, использование ультразвука в быту и технике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Кристаллические и аморфные тела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частиц вещества. Связь скорости движения частиц с температурой. Броуновское дви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жение, диффузия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Тепловое равновесие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энергия. Работа и теплопередача как способы изменения внутренней энергии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теплопередачи: теплопроводность, конвекция, излучение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Нагревание и охлаждение тел. Количество теплоты. Удельная теплоёмкость: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178" w:dyaOrig="612">
                <v:rect id="rectole0000000026" o:spid="_x0000_i1051" style="width:109.2pt;height:30.6pt" o:ole="" o:preferrelative="t" stroked="f">
                  <v:imagedata r:id="rId260" o:title=""/>
                </v:rect>
                <o:OLEObject Type="Embed" ProgID="StaticMetafile" ShapeID="rectole0000000026" DrawAspect="Content" ObjectID="_1822042923" r:id="rId261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энергии в тепловых процессах. Уравнение теплового баланса: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2196" w:dyaOrig="576">
                <v:rect id="rectole0000000027" o:spid="_x0000_i1052" style="width:109.8pt;height:28.8pt" o:ole="" o:preferrelative="t" stroked="f">
                  <v:imagedata r:id="rId262" o:title=""/>
                </v:rect>
                <o:OLEObject Type="Embed" ProgID="StaticMetafile" ShapeID="rectole0000000027" DrawAspect="Content" ObjectID="_1822042924" r:id="rId263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Испарение и конденсация. Изменение внутренней энергии в процессе испарения и конденсации. Кипение жидкости. Удельная теплота парообразования: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L = Q/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m</w:t>
            </w:r>
            <w:proofErr w:type="spellEnd"/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Влажность воздуха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Плавление и кристаллизация. Изменение внутренней энергии при плавлении и кристаллизации. Удельная теплота плавления: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116" w:dyaOrig="1026">
                <v:rect id="rectole0000000028" o:spid="_x0000_i1053" style="width:55.8pt;height:51.6pt" o:ole="" o:preferrelative="t" stroked="f">
                  <v:imagedata r:id="rId264" o:title=""/>
                </v:rect>
                <o:OLEObject Type="Embed" ProgID="StaticMetafile" ShapeID="rectole0000000028" DrawAspect="Content" ObjectID="_1822042925" r:id="rId265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Внутренняя энергия сгорания топлива. Удельная теплота сгорания топлива: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q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= Q/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m</w:t>
            </w:r>
            <w:proofErr w:type="spellEnd"/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работы тепловых двигателей. КПД теплового двигателя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др; количества теплоты, отданного нагретым цилиндром,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смешивании холодной и горячей воды; процесса испарения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снега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Электризация тел. Два вида электрических зарядов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Носители электрических зарядов. Действие электрического поля на электрические заряды. Проводники и диэлектрики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Постоянный 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ктрический ток. Действия электрического тока. Сила тока. Напряжение.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I =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q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, U = A/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q</w:t>
            </w:r>
            <w:proofErr w:type="spellEnd"/>
          </w:p>
          <w:p w:rsidR="00530D31" w:rsidRDefault="00530D3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</w:p>
          <w:p w:rsidR="00530D31" w:rsidRDefault="00530D31">
            <w:pPr>
              <w:spacing w:after="0" w:line="336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Электрическое сопротивление. Удельное электрическое сопротивление: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R =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pl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/S</w:t>
            </w:r>
          </w:p>
          <w:p w:rsidR="00530D31" w:rsidRDefault="00530D31">
            <w:pPr>
              <w:spacing w:after="0" w:line="336" w:lineRule="auto"/>
              <w:ind w:left="365"/>
              <w:jc w:val="both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Ома для участка электрической цепи: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I = U/R</w:t>
            </w:r>
          </w:p>
          <w:p w:rsidR="00530D31" w:rsidRDefault="00530D31">
            <w:pPr>
              <w:spacing w:after="0" w:line="336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Последовательное соединение проводников: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4410" w:dyaOrig="882">
                <v:rect id="rectole0000000029" o:spid="_x0000_i1054" style="width:220.8pt;height:44.4pt" o:ole="" o:preferrelative="t" stroked="f">
                  <v:imagedata r:id="rId266" o:title=""/>
                </v:rect>
                <o:OLEObject Type="Embed" ProgID="StaticMetafile" ShapeID="rectole0000000029" DrawAspect="Content" ObjectID="_1822042926" r:id="rId267"/>
              </w:object>
            </w:r>
          </w:p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Параллельное соединение проводников равного сопротивления: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3509" w:dyaOrig="1026">
                <v:rect id="rectole0000000030" o:spid="_x0000_i1055" style="width:175.2pt;height:51.6pt" o:ole="" o:preferrelative="t" stroked="f">
                  <v:imagedata r:id="rId268" o:title=""/>
                </v:rect>
                <o:OLEObject Type="Embed" ProgID="StaticMetafile" ShapeID="rectole0000000030" DrawAspect="Content" ObjectID="_1822042927" r:id="rId269"/>
              </w:object>
            </w:r>
          </w:p>
          <w:p w:rsidR="00530D31" w:rsidRDefault="00D20E41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и мощность электрического тока.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A =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UIt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P = UI</w:t>
            </w:r>
          </w:p>
          <w:p w:rsidR="00530D31" w:rsidRDefault="00530D31">
            <w:pPr>
              <w:spacing w:after="0" w:line="336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Джоуля – Ленца:</w:t>
            </w:r>
          </w:p>
          <w:p w:rsidR="00530D31" w:rsidRDefault="00530D31">
            <w:pPr>
              <w:spacing w:after="0"/>
              <w:ind w:left="365"/>
              <w:rPr>
                <w:rFonts w:ascii="Calibri" w:eastAsia="Calibri" w:hAnsi="Calibri" w:cs="Calibri"/>
              </w:rPr>
            </w:pPr>
            <w:r>
              <w:object w:dxaOrig="1674" w:dyaOrig="684">
                <v:rect id="rectole0000000031" o:spid="_x0000_i1056" style="width:84pt;height:34.2pt" o:ole="" o:preferrelative="t" stroked="f">
                  <v:imagedata r:id="rId270" o:title=""/>
                </v:rect>
                <o:OLEObject Type="Embed" ProgID="StaticMetafile" ShapeID="rectole0000000031" DrawAspect="Content" ObjectID="_1822042928" r:id="rId271"/>
              </w:object>
            </w:r>
          </w:p>
          <w:p w:rsidR="00530D31" w:rsidRDefault="00530D31">
            <w:pPr>
              <w:spacing w:after="0" w:line="240" w:lineRule="auto"/>
              <w:ind w:left="365"/>
            </w:pP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 Эрстеда. Магнитное поле прямого проводника с током. Линии магнитной индукции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Действие магнитного поля на проводник с током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Фарадея. Явление электромагнитной индукции. Правило Ленца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правила для электрич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электрические явления в атмосфере, электричество живых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  <w:proofErr w:type="gram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Электромагнитные волны. Шкала электромагнитных волн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Лучевая модель света. Прямолинейное распространение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отражения света. Плоское зеркало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Преломление света. Закон преломления света 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Дисперсия света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= 1/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F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Глаз как оптическая система. Оптические приборы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:rsidR="00530D31" w:rsidRDefault="00D20E41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Par###Исследование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свойства изображения,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затмения Солнца и Луны, цвета тел, опт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ические явления в атмосфере (цвет неба, рефракция, радуга, мираж)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очки, перископ, фотоаппарат, оптические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световоды</w:t>
            </w:r>
            <w:proofErr w:type="spellEnd"/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КВАНТОВЫЕ ЯВЛЕНИЯ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Радиоактивность. Альф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бета-, гамма-излучения. Реакции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альфа-и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бета-распада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Опыты Резерфорда по рассеянию альфа-частиц. Планетарная модель атома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530D3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30D31" w:rsidRDefault="00D20E4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спектроскоп, индивидуальный дозиметр, камера Вильсона, ядерная энергетика</w:t>
            </w:r>
          </w:p>
        </w:tc>
      </w:tr>
    </w:tbl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Pr="00B10FF0" w:rsidRDefault="00D20E41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272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>https HYPERLINK "https://vk.com/deputy_director":// HYPERLINK "https://vk.com/deputy_director"vk HYPERLINK "https://vk.com/deputy_director".</w:t>
        </w:r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 </w:t>
        </w:r>
        <w:proofErr w:type="gramStart"/>
        <w:r w:rsidRPr="00B10FF0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"https://vk.com/deputy_director"director</w:t>
        </w:r>
      </w:hyperlink>
      <w:r w:rsidRPr="00B10FF0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B10FF0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B10FF0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73"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</w:t>
        </w:r>
        <w:r w:rsidRPr="00B10FF0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https://t.me/zam_dir"_ HYPERLINK "https://t.me/zam_dir"dir</w:t>
        </w:r>
      </w:hyperlink>
      <w:r w:rsidRPr="00B10FF0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530D31" w:rsidRPr="00B10FF0" w:rsidRDefault="00530D31">
      <w:pPr>
        <w:rPr>
          <w:rFonts w:ascii="Calibri" w:eastAsia="Calibri" w:hAnsi="Calibri" w:cs="Calibri"/>
          <w:lang w:val="en-US"/>
        </w:rPr>
      </w:pPr>
    </w:p>
    <w:p w:rsidR="00530D31" w:rsidRDefault="00D20E41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30D31" w:rsidRDefault="00D20E41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530D31" w:rsidRDefault="00530D3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530D31" w:rsidRDefault="00530D3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530D31" w:rsidRDefault="00530D31">
      <w:pPr>
        <w:spacing w:after="0"/>
        <w:ind w:left="120"/>
        <w:rPr>
          <w:rFonts w:ascii="Calibri" w:eastAsia="Calibri" w:hAnsi="Calibri" w:cs="Calibri"/>
        </w:rPr>
      </w:pPr>
    </w:p>
    <w:p w:rsidR="00530D31" w:rsidRDefault="00D20E41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РНЕТ</w:t>
      </w:r>
    </w:p>
    <w:p w:rsidR="00530D31" w:rsidRDefault="00530D3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p w:rsidR="00530D31" w:rsidRDefault="00530D31">
      <w:pPr>
        <w:rPr>
          <w:rFonts w:ascii="Calibri" w:eastAsia="Calibri" w:hAnsi="Calibri" w:cs="Calibri"/>
        </w:rPr>
      </w:pPr>
    </w:p>
    <w:sectPr w:rsidR="00530D31" w:rsidSect="00B10FF0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78C3"/>
    <w:multiLevelType w:val="multilevel"/>
    <w:tmpl w:val="53149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27C5B"/>
    <w:multiLevelType w:val="multilevel"/>
    <w:tmpl w:val="177EB3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0D4B4E"/>
    <w:multiLevelType w:val="multilevel"/>
    <w:tmpl w:val="7D78C8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237FD"/>
    <w:multiLevelType w:val="multilevel"/>
    <w:tmpl w:val="5F48C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74F40"/>
    <w:multiLevelType w:val="multilevel"/>
    <w:tmpl w:val="1CFA2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013626"/>
    <w:multiLevelType w:val="multilevel"/>
    <w:tmpl w:val="15A81C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8575A"/>
    <w:multiLevelType w:val="multilevel"/>
    <w:tmpl w:val="AABA3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3D3B6B"/>
    <w:multiLevelType w:val="multilevel"/>
    <w:tmpl w:val="6682EF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8F78E4"/>
    <w:multiLevelType w:val="multilevel"/>
    <w:tmpl w:val="27A085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EF16A5"/>
    <w:multiLevelType w:val="multilevel"/>
    <w:tmpl w:val="BD0643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ED22A7"/>
    <w:multiLevelType w:val="multilevel"/>
    <w:tmpl w:val="1BF842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6A70FA"/>
    <w:multiLevelType w:val="multilevel"/>
    <w:tmpl w:val="DE0E4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AC246F"/>
    <w:multiLevelType w:val="multilevel"/>
    <w:tmpl w:val="F1DE9C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8647C4"/>
    <w:multiLevelType w:val="multilevel"/>
    <w:tmpl w:val="EEC0D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8F6C46"/>
    <w:multiLevelType w:val="multilevel"/>
    <w:tmpl w:val="170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F36932"/>
    <w:multiLevelType w:val="multilevel"/>
    <w:tmpl w:val="D3AE5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F50FEC"/>
    <w:multiLevelType w:val="multilevel"/>
    <w:tmpl w:val="2D1CFC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230B63"/>
    <w:multiLevelType w:val="multilevel"/>
    <w:tmpl w:val="32D21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7823EE"/>
    <w:multiLevelType w:val="multilevel"/>
    <w:tmpl w:val="4A9C9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6A41A2"/>
    <w:multiLevelType w:val="multilevel"/>
    <w:tmpl w:val="5024E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E81204"/>
    <w:multiLevelType w:val="multilevel"/>
    <w:tmpl w:val="9C84E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C51386"/>
    <w:multiLevelType w:val="multilevel"/>
    <w:tmpl w:val="639E0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B569E7"/>
    <w:multiLevelType w:val="multilevel"/>
    <w:tmpl w:val="320EB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FF644A"/>
    <w:multiLevelType w:val="multilevel"/>
    <w:tmpl w:val="5EB6C2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845269"/>
    <w:multiLevelType w:val="multilevel"/>
    <w:tmpl w:val="A6C2F4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214B17"/>
    <w:multiLevelType w:val="multilevel"/>
    <w:tmpl w:val="ECC4C1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5E64FB"/>
    <w:multiLevelType w:val="multilevel"/>
    <w:tmpl w:val="6CD49D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0B2707"/>
    <w:multiLevelType w:val="multilevel"/>
    <w:tmpl w:val="EBE20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933838"/>
    <w:multiLevelType w:val="multilevel"/>
    <w:tmpl w:val="EE12A8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2702B7"/>
    <w:multiLevelType w:val="multilevel"/>
    <w:tmpl w:val="A7026F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485808"/>
    <w:multiLevelType w:val="multilevel"/>
    <w:tmpl w:val="0C14C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F70B81"/>
    <w:multiLevelType w:val="multilevel"/>
    <w:tmpl w:val="FB98A6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0B55B3"/>
    <w:multiLevelType w:val="multilevel"/>
    <w:tmpl w:val="F726FF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26014E"/>
    <w:multiLevelType w:val="multilevel"/>
    <w:tmpl w:val="5E1CB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083E2F"/>
    <w:multiLevelType w:val="multilevel"/>
    <w:tmpl w:val="9638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6111B5"/>
    <w:multiLevelType w:val="multilevel"/>
    <w:tmpl w:val="004EF6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9E3403"/>
    <w:multiLevelType w:val="multilevel"/>
    <w:tmpl w:val="04905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"/>
  </w:num>
  <w:num w:numId="3">
    <w:abstractNumId w:val="19"/>
  </w:num>
  <w:num w:numId="4">
    <w:abstractNumId w:val="27"/>
  </w:num>
  <w:num w:numId="5">
    <w:abstractNumId w:val="20"/>
  </w:num>
  <w:num w:numId="6">
    <w:abstractNumId w:val="5"/>
  </w:num>
  <w:num w:numId="7">
    <w:abstractNumId w:val="7"/>
  </w:num>
  <w:num w:numId="8">
    <w:abstractNumId w:val="14"/>
  </w:num>
  <w:num w:numId="9">
    <w:abstractNumId w:val="33"/>
  </w:num>
  <w:num w:numId="10">
    <w:abstractNumId w:val="16"/>
  </w:num>
  <w:num w:numId="11">
    <w:abstractNumId w:val="36"/>
  </w:num>
  <w:num w:numId="12">
    <w:abstractNumId w:val="25"/>
  </w:num>
  <w:num w:numId="13">
    <w:abstractNumId w:val="35"/>
  </w:num>
  <w:num w:numId="14">
    <w:abstractNumId w:val="12"/>
  </w:num>
  <w:num w:numId="15">
    <w:abstractNumId w:val="8"/>
  </w:num>
  <w:num w:numId="16">
    <w:abstractNumId w:val="15"/>
  </w:num>
  <w:num w:numId="17">
    <w:abstractNumId w:val="10"/>
  </w:num>
  <w:num w:numId="18">
    <w:abstractNumId w:val="17"/>
  </w:num>
  <w:num w:numId="19">
    <w:abstractNumId w:val="23"/>
  </w:num>
  <w:num w:numId="20">
    <w:abstractNumId w:val="29"/>
  </w:num>
  <w:num w:numId="21">
    <w:abstractNumId w:val="30"/>
  </w:num>
  <w:num w:numId="22">
    <w:abstractNumId w:val="0"/>
  </w:num>
  <w:num w:numId="23">
    <w:abstractNumId w:val="9"/>
  </w:num>
  <w:num w:numId="24">
    <w:abstractNumId w:val="31"/>
  </w:num>
  <w:num w:numId="25">
    <w:abstractNumId w:val="24"/>
  </w:num>
  <w:num w:numId="26">
    <w:abstractNumId w:val="13"/>
  </w:num>
  <w:num w:numId="27">
    <w:abstractNumId w:val="1"/>
  </w:num>
  <w:num w:numId="28">
    <w:abstractNumId w:val="18"/>
  </w:num>
  <w:num w:numId="29">
    <w:abstractNumId w:val="6"/>
  </w:num>
  <w:num w:numId="30">
    <w:abstractNumId w:val="4"/>
  </w:num>
  <w:num w:numId="31">
    <w:abstractNumId w:val="34"/>
  </w:num>
  <w:num w:numId="32">
    <w:abstractNumId w:val="28"/>
  </w:num>
  <w:num w:numId="33">
    <w:abstractNumId w:val="3"/>
  </w:num>
  <w:num w:numId="34">
    <w:abstractNumId w:val="22"/>
  </w:num>
  <w:num w:numId="35">
    <w:abstractNumId w:val="11"/>
  </w:num>
  <w:num w:numId="36">
    <w:abstractNumId w:val="26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30D31"/>
    <w:rsid w:val="00530D31"/>
    <w:rsid w:val="00B10FF0"/>
    <w:rsid w:val="00D2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738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7f41a4a6" TargetMode="External"/><Relationship Id="rId63" Type="http://schemas.openxmlformats.org/officeDocument/2006/relationships/hyperlink" Target="https://m.edsoo.ru/ff0a25b0" TargetMode="External"/><Relationship Id="rId84" Type="http://schemas.openxmlformats.org/officeDocument/2006/relationships/hyperlink" Target="https://m.edsoo.ru/ff0a4252" TargetMode="External"/><Relationship Id="rId138" Type="http://schemas.openxmlformats.org/officeDocument/2006/relationships/hyperlink" Target="https://m.edsoo.ru/ff0ad19a" TargetMode="External"/><Relationship Id="rId159" Type="http://schemas.openxmlformats.org/officeDocument/2006/relationships/hyperlink" Target="https://m.edsoo.ru/ff0b07fa" TargetMode="External"/><Relationship Id="rId170" Type="http://schemas.openxmlformats.org/officeDocument/2006/relationships/hyperlink" Target="https://m.edsoo.ru/ff0b21fe" TargetMode="External"/><Relationship Id="rId191" Type="http://schemas.openxmlformats.org/officeDocument/2006/relationships/hyperlink" Target="https://m.edsoo.ru/ff0c1672" TargetMode="External"/><Relationship Id="rId205" Type="http://schemas.openxmlformats.org/officeDocument/2006/relationships/hyperlink" Target="https://m.edsoo.ru/ff0c2d6a" TargetMode="External"/><Relationship Id="rId226" Type="http://schemas.openxmlformats.org/officeDocument/2006/relationships/image" Target="media/image11.png"/><Relationship Id="rId247" Type="http://schemas.openxmlformats.org/officeDocument/2006/relationships/oleObject" Target="embeddings/oleObject20.bin"/><Relationship Id="rId107" Type="http://schemas.openxmlformats.org/officeDocument/2006/relationships/hyperlink" Target="https://m.edsoo.ru/ff0a86ae" TargetMode="External"/><Relationship Id="rId268" Type="http://schemas.openxmlformats.org/officeDocument/2006/relationships/image" Target="media/image32.png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74" Type="http://schemas.openxmlformats.org/officeDocument/2006/relationships/hyperlink" Target="https://m.edsoo.ru/ff0a33fc" TargetMode="External"/><Relationship Id="rId128" Type="http://schemas.openxmlformats.org/officeDocument/2006/relationships/hyperlink" Target="https://m.edsoo.ru/ff0ac0ba" TargetMode="External"/><Relationship Id="rId149" Type="http://schemas.openxmlformats.org/officeDocument/2006/relationships/hyperlink" Target="https://m.edsoo.ru/ff0afa26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f0a6976" TargetMode="External"/><Relationship Id="rId160" Type="http://schemas.openxmlformats.org/officeDocument/2006/relationships/hyperlink" Target="https://m.edsoo.ru/ff0b096c" TargetMode="External"/><Relationship Id="rId181" Type="http://schemas.openxmlformats.org/officeDocument/2006/relationships/hyperlink" Target="https://m.edsoo.ru/ff0b3f2c" TargetMode="External"/><Relationship Id="rId216" Type="http://schemas.openxmlformats.org/officeDocument/2006/relationships/image" Target="media/image6.png"/><Relationship Id="rId237" Type="http://schemas.openxmlformats.org/officeDocument/2006/relationships/oleObject" Target="embeddings/oleObject15.bin"/><Relationship Id="rId258" Type="http://schemas.openxmlformats.org/officeDocument/2006/relationships/image" Target="media/image27.png"/><Relationship Id="rId22" Type="http://schemas.openxmlformats.org/officeDocument/2006/relationships/hyperlink" Target="https://m.edsoo.ru/7f416194" TargetMode="External"/><Relationship Id="rId43" Type="http://schemas.openxmlformats.org/officeDocument/2006/relationships/hyperlink" Target="https://m.edsoo.ru/ff09f72a" TargetMode="External"/><Relationship Id="rId64" Type="http://schemas.openxmlformats.org/officeDocument/2006/relationships/hyperlink" Target="https://m.edsoo.ru/ff0a2718" TargetMode="External"/><Relationship Id="rId118" Type="http://schemas.openxmlformats.org/officeDocument/2006/relationships/hyperlink" Target="https://m.edsoo.ru/ff0aa738" TargetMode="External"/><Relationship Id="rId139" Type="http://schemas.openxmlformats.org/officeDocument/2006/relationships/hyperlink" Target="https://m.edsoo.ru/ff0ad8d4" TargetMode="External"/><Relationship Id="rId85" Type="http://schemas.openxmlformats.org/officeDocument/2006/relationships/hyperlink" Target="https://m.edsoo.ru/ff0a4360" TargetMode="External"/><Relationship Id="rId150" Type="http://schemas.openxmlformats.org/officeDocument/2006/relationships/hyperlink" Target="https://m.edsoo.ru/ff0af8be" TargetMode="External"/><Relationship Id="rId171" Type="http://schemas.openxmlformats.org/officeDocument/2006/relationships/hyperlink" Target="https://m.edsoo.ru/ff0b23ca" TargetMode="External"/><Relationship Id="rId192" Type="http://schemas.openxmlformats.org/officeDocument/2006/relationships/hyperlink" Target="https://m.edsoo.ru/ff0c18ac" TargetMode="External"/><Relationship Id="rId206" Type="http://schemas.openxmlformats.org/officeDocument/2006/relationships/hyperlink" Target="https://m.edsoo.ru/ff0c2e82" TargetMode="External"/><Relationship Id="rId227" Type="http://schemas.openxmlformats.org/officeDocument/2006/relationships/oleObject" Target="embeddings/oleObject10.bin"/><Relationship Id="rId248" Type="http://schemas.openxmlformats.org/officeDocument/2006/relationships/image" Target="media/image22.png"/><Relationship Id="rId269" Type="http://schemas.openxmlformats.org/officeDocument/2006/relationships/oleObject" Target="embeddings/oleObject31.bin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87e4" TargetMode="External"/><Relationship Id="rId129" Type="http://schemas.openxmlformats.org/officeDocument/2006/relationships/hyperlink" Target="https://m.edsoo.ru/ff0abd2c" TargetMode="External"/><Relationship Id="rId54" Type="http://schemas.openxmlformats.org/officeDocument/2006/relationships/hyperlink" Target="https://m.edsoo.ru/ff0a1502" TargetMode="External"/><Relationship Id="rId75" Type="http://schemas.openxmlformats.org/officeDocument/2006/relationships/hyperlink" Target="https://m.edsoo.ru/ff0a3514" TargetMode="External"/><Relationship Id="rId96" Type="http://schemas.openxmlformats.org/officeDocument/2006/relationships/hyperlink" Target="https://m.edsoo.ru/ff0a7088" TargetMode="External"/><Relationship Id="rId140" Type="http://schemas.openxmlformats.org/officeDocument/2006/relationships/hyperlink" Target="https://m.edsoo.ru/ff0adb18" TargetMode="External"/><Relationship Id="rId161" Type="http://schemas.openxmlformats.org/officeDocument/2006/relationships/hyperlink" Target="https://m.edsoo.ru/ff0b0a84" TargetMode="External"/><Relationship Id="rId182" Type="http://schemas.openxmlformats.org/officeDocument/2006/relationships/hyperlink" Target="https://m.edsoo.ru/ff0b444a" TargetMode="External"/><Relationship Id="rId217" Type="http://schemas.openxmlformats.org/officeDocument/2006/relationships/oleObject" Target="embeddings/oleObject5.bin"/><Relationship Id="rId6" Type="http://schemas.openxmlformats.org/officeDocument/2006/relationships/hyperlink" Target="https://vk.com/deputy_director" TargetMode="External"/><Relationship Id="rId238" Type="http://schemas.openxmlformats.org/officeDocument/2006/relationships/image" Target="media/image17.png"/><Relationship Id="rId259" Type="http://schemas.openxmlformats.org/officeDocument/2006/relationships/oleObject" Target="embeddings/oleObject26.bin"/><Relationship Id="rId23" Type="http://schemas.openxmlformats.org/officeDocument/2006/relationships/hyperlink" Target="https://m.edsoo.ru/7f416194" TargetMode="External"/><Relationship Id="rId119" Type="http://schemas.openxmlformats.org/officeDocument/2006/relationships/hyperlink" Target="https://m.edsoo.ru/ff0aa44a" TargetMode="External"/><Relationship Id="rId270" Type="http://schemas.openxmlformats.org/officeDocument/2006/relationships/image" Target="media/image33.png"/><Relationship Id="rId44" Type="http://schemas.openxmlformats.org/officeDocument/2006/relationships/hyperlink" Target="https://m.edsoo.ru/ff09fe0a" TargetMode="External"/><Relationship Id="rId60" Type="http://schemas.openxmlformats.org/officeDocument/2006/relationships/hyperlink" Target="https://m.edsoo.ru/ff0a1de0" TargetMode="External"/><Relationship Id="rId65" Type="http://schemas.openxmlformats.org/officeDocument/2006/relationships/hyperlink" Target="https://m.edsoo.ru/ff0a2826" TargetMode="External"/><Relationship Id="rId81" Type="http://schemas.openxmlformats.org/officeDocument/2006/relationships/hyperlink" Target="https://m.edsoo.ru/ff0a478e" TargetMode="External"/><Relationship Id="rId86" Type="http://schemas.openxmlformats.org/officeDocument/2006/relationships/hyperlink" Target="https://m.edsoo.ru/ff0a4ee6" TargetMode="External"/><Relationship Id="rId130" Type="http://schemas.openxmlformats.org/officeDocument/2006/relationships/hyperlink" Target="https://m.edsoo.ru/ff0abea8" TargetMode="External"/><Relationship Id="rId135" Type="http://schemas.openxmlformats.org/officeDocument/2006/relationships/hyperlink" Target="https://m.edsoo.ru/ff0acb14" TargetMode="External"/><Relationship Id="rId151" Type="http://schemas.openxmlformats.org/officeDocument/2006/relationships/hyperlink" Target="https://m.edsoo.ru/ff0afb8e" TargetMode="External"/><Relationship Id="rId156" Type="http://schemas.openxmlformats.org/officeDocument/2006/relationships/hyperlink" Target="https://m.edsoo.ru/ff0b02b4" TargetMode="External"/><Relationship Id="rId177" Type="http://schemas.openxmlformats.org/officeDocument/2006/relationships/hyperlink" Target="https://m.edsoo.ru/ff0b3658" TargetMode="External"/><Relationship Id="rId198" Type="http://schemas.openxmlformats.org/officeDocument/2006/relationships/hyperlink" Target="https://m.edsoo.ru/ff0c1e88" TargetMode="External"/><Relationship Id="rId172" Type="http://schemas.openxmlformats.org/officeDocument/2006/relationships/hyperlink" Target="https://m.edsoo.ru/ff0b25f0" TargetMode="External"/><Relationship Id="rId193" Type="http://schemas.openxmlformats.org/officeDocument/2006/relationships/hyperlink" Target="https://m.edsoo.ru/ff0c1a14" TargetMode="External"/><Relationship Id="rId202" Type="http://schemas.openxmlformats.org/officeDocument/2006/relationships/hyperlink" Target="https://m.edsoo.ru/ff0c2a22" TargetMode="External"/><Relationship Id="rId207" Type="http://schemas.openxmlformats.org/officeDocument/2006/relationships/hyperlink" Target="https://m.edsoo.ru/ff0c3044" TargetMode="External"/><Relationship Id="rId223" Type="http://schemas.openxmlformats.org/officeDocument/2006/relationships/oleObject" Target="embeddings/oleObject8.bin"/><Relationship Id="rId228" Type="http://schemas.openxmlformats.org/officeDocument/2006/relationships/image" Target="media/image12.png"/><Relationship Id="rId244" Type="http://schemas.openxmlformats.org/officeDocument/2006/relationships/image" Target="media/image20.png"/><Relationship Id="rId249" Type="http://schemas.openxmlformats.org/officeDocument/2006/relationships/oleObject" Target="embeddings/oleObject21.bin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8a0a" TargetMode="External"/><Relationship Id="rId260" Type="http://schemas.openxmlformats.org/officeDocument/2006/relationships/image" Target="media/image28.png"/><Relationship Id="rId265" Type="http://schemas.openxmlformats.org/officeDocument/2006/relationships/oleObject" Target="embeddings/oleObject29.bin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0c10" TargetMode="External"/><Relationship Id="rId55" Type="http://schemas.openxmlformats.org/officeDocument/2006/relationships/hyperlink" Target="https://m.edsoo.ru/ff0a18cc" TargetMode="External"/><Relationship Id="rId76" Type="http://schemas.openxmlformats.org/officeDocument/2006/relationships/hyperlink" Target="https://m.edsoo.ru/ff0a3a96" TargetMode="External"/><Relationship Id="rId97" Type="http://schemas.openxmlformats.org/officeDocument/2006/relationships/hyperlink" Target="https://m.edsoo.ru/ff0a6a98" TargetMode="External"/><Relationship Id="rId104" Type="http://schemas.openxmlformats.org/officeDocument/2006/relationships/hyperlink" Target="https://m.edsoo.ru/ff0a7628" TargetMode="External"/><Relationship Id="rId120" Type="http://schemas.openxmlformats.org/officeDocument/2006/relationships/hyperlink" Target="https://m.edsoo.ru/ff0aa04e" TargetMode="External"/><Relationship Id="rId125" Type="http://schemas.openxmlformats.org/officeDocument/2006/relationships/hyperlink" Target="https://m.edsoo.ru/ff0ab3e0" TargetMode="External"/><Relationship Id="rId141" Type="http://schemas.openxmlformats.org/officeDocument/2006/relationships/hyperlink" Target="https://m.edsoo.ru/ff0ae176" TargetMode="External"/><Relationship Id="rId146" Type="http://schemas.openxmlformats.org/officeDocument/2006/relationships/hyperlink" Target="https://m.edsoo.ru/ff0aeca2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2a8" TargetMode="External"/><Relationship Id="rId7" Type="http://schemas.openxmlformats.org/officeDocument/2006/relationships/hyperlink" Target="https://t.me/zam_dir" TargetMode="External"/><Relationship Id="rId71" Type="http://schemas.openxmlformats.org/officeDocument/2006/relationships/hyperlink" Target="https://m.edsoo.ru/ff0a2fc4" TargetMode="External"/><Relationship Id="rId92" Type="http://schemas.openxmlformats.org/officeDocument/2006/relationships/hyperlink" Target="https://m.edsoo.ru/ff0a5c60" TargetMode="External"/><Relationship Id="rId162" Type="http://schemas.openxmlformats.org/officeDocument/2006/relationships/hyperlink" Target="https://m.edsoo.ru/ff0b0db8" TargetMode="External"/><Relationship Id="rId183" Type="http://schemas.openxmlformats.org/officeDocument/2006/relationships/hyperlink" Target="https://m.edsoo.ru/ff0b4206" TargetMode="External"/><Relationship Id="rId213" Type="http://schemas.openxmlformats.org/officeDocument/2006/relationships/oleObject" Target="embeddings/oleObject3.bin"/><Relationship Id="rId218" Type="http://schemas.openxmlformats.org/officeDocument/2006/relationships/image" Target="media/image7.png"/><Relationship Id="rId234" Type="http://schemas.openxmlformats.org/officeDocument/2006/relationships/image" Target="media/image15.png"/><Relationship Id="rId239" Type="http://schemas.openxmlformats.org/officeDocument/2006/relationships/oleObject" Target="embeddings/oleObject16.bin"/><Relationship Id="rId2" Type="http://schemas.openxmlformats.org/officeDocument/2006/relationships/styles" Target="styles.xml"/><Relationship Id="rId29" Type="http://schemas.openxmlformats.org/officeDocument/2006/relationships/hyperlink" Target="https://m.edsoo.ru/7f4181ce" TargetMode="External"/><Relationship Id="rId250" Type="http://schemas.openxmlformats.org/officeDocument/2006/relationships/image" Target="media/image23.png"/><Relationship Id="rId255" Type="http://schemas.openxmlformats.org/officeDocument/2006/relationships/oleObject" Target="embeddings/oleObject24.bin"/><Relationship Id="rId271" Type="http://schemas.openxmlformats.org/officeDocument/2006/relationships/oleObject" Target="embeddings/oleObject32.bin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13e" TargetMode="External"/><Relationship Id="rId66" Type="http://schemas.openxmlformats.org/officeDocument/2006/relationships/hyperlink" Target="https://m.edsoo.ru/ff0a2970" TargetMode="External"/><Relationship Id="rId87" Type="http://schemas.openxmlformats.org/officeDocument/2006/relationships/hyperlink" Target="https://m.edsoo.ru/ff0a5256" TargetMode="External"/><Relationship Id="rId110" Type="http://schemas.openxmlformats.org/officeDocument/2006/relationships/hyperlink" Target="https://m.edsoo.ru/ff0a8ef6" TargetMode="External"/><Relationship Id="rId115" Type="http://schemas.openxmlformats.org/officeDocument/2006/relationships/hyperlink" Target="https://m.edsoo.ru/ff0a8bd6" TargetMode="External"/><Relationship Id="rId131" Type="http://schemas.openxmlformats.org/officeDocument/2006/relationships/hyperlink" Target="https://m.edsoo.ru/ff0acdc6" TargetMode="External"/><Relationship Id="rId136" Type="http://schemas.openxmlformats.org/officeDocument/2006/relationships/hyperlink" Target="https://m.edsoo.ru/ff0acc5e" TargetMode="External"/><Relationship Id="rId157" Type="http://schemas.openxmlformats.org/officeDocument/2006/relationships/hyperlink" Target="https://m.edsoo.ru/ff0b0408" TargetMode="External"/><Relationship Id="rId178" Type="http://schemas.openxmlformats.org/officeDocument/2006/relationships/hyperlink" Target="https://m.edsoo.ru/ff0b38c4" TargetMode="External"/><Relationship Id="rId61" Type="http://schemas.openxmlformats.org/officeDocument/2006/relationships/hyperlink" Target="https://m.edsoo.ru/ff0a20a6" TargetMode="External"/><Relationship Id="rId82" Type="http://schemas.openxmlformats.org/officeDocument/2006/relationships/hyperlink" Target="https://m.edsoo.ru/ff0a48a6" TargetMode="External"/><Relationship Id="rId152" Type="http://schemas.openxmlformats.org/officeDocument/2006/relationships/hyperlink" Target="https://m.edsoo.ru/ff0af044" TargetMode="External"/><Relationship Id="rId173" Type="http://schemas.openxmlformats.org/officeDocument/2006/relationships/hyperlink" Target="https://m.edsoo.ru/ff0b2abe" TargetMode="External"/><Relationship Id="rId194" Type="http://schemas.openxmlformats.org/officeDocument/2006/relationships/hyperlink" Target="https://m.edsoo.ru/ff0c1b4a" TargetMode="External"/><Relationship Id="rId199" Type="http://schemas.openxmlformats.org/officeDocument/2006/relationships/hyperlink" Target="https://m.edsoo.ru/ff0c223e" TargetMode="External"/><Relationship Id="rId203" Type="http://schemas.openxmlformats.org/officeDocument/2006/relationships/hyperlink" Target="https://m.edsoo.ru/ff0c2b30" TargetMode="External"/><Relationship Id="rId208" Type="http://schemas.openxmlformats.org/officeDocument/2006/relationships/image" Target="media/image2.png"/><Relationship Id="rId229" Type="http://schemas.openxmlformats.org/officeDocument/2006/relationships/oleObject" Target="embeddings/oleObject11.bin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10.png"/><Relationship Id="rId240" Type="http://schemas.openxmlformats.org/officeDocument/2006/relationships/image" Target="media/image18.png"/><Relationship Id="rId245" Type="http://schemas.openxmlformats.org/officeDocument/2006/relationships/oleObject" Target="embeddings/oleObject19.bin"/><Relationship Id="rId261" Type="http://schemas.openxmlformats.org/officeDocument/2006/relationships/oleObject" Target="embeddings/oleObject27.bin"/><Relationship Id="rId266" Type="http://schemas.openxmlformats.org/officeDocument/2006/relationships/image" Target="media/image31.png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778" TargetMode="External"/><Relationship Id="rId77" Type="http://schemas.openxmlformats.org/officeDocument/2006/relationships/hyperlink" Target="https://m.edsoo.ru/ff0a3654" TargetMode="External"/><Relationship Id="rId100" Type="http://schemas.openxmlformats.org/officeDocument/2006/relationships/hyperlink" Target="https://m.edsoo.ru/ff0a71d2" TargetMode="External"/><Relationship Id="rId105" Type="http://schemas.openxmlformats.org/officeDocument/2006/relationships/hyperlink" Target="https://m.edsoo.ru/ff0a7c7c" TargetMode="External"/><Relationship Id="rId126" Type="http://schemas.openxmlformats.org/officeDocument/2006/relationships/hyperlink" Target="https://m.edsoo.ru/ff0ab660" TargetMode="External"/><Relationship Id="rId147" Type="http://schemas.openxmlformats.org/officeDocument/2006/relationships/hyperlink" Target="https://m.edsoo.ru/ff0aee28" TargetMode="External"/><Relationship Id="rId168" Type="http://schemas.openxmlformats.org/officeDocument/2006/relationships/hyperlink" Target="https://m.edsoo.ru/ff0b1aec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0fee" TargetMode="External"/><Relationship Id="rId72" Type="http://schemas.openxmlformats.org/officeDocument/2006/relationships/hyperlink" Target="https://m.edsoo.ru/ff0a2fc4" TargetMode="External"/><Relationship Id="rId93" Type="http://schemas.openxmlformats.org/officeDocument/2006/relationships/hyperlink" Target="https://m.edsoo.ru/ff0a6412" TargetMode="External"/><Relationship Id="rId98" Type="http://schemas.openxmlformats.org/officeDocument/2006/relationships/hyperlink" Target="https://m.edsoo.ru/ff0a6bb0" TargetMode="External"/><Relationship Id="rId121" Type="http://schemas.openxmlformats.org/officeDocument/2006/relationships/hyperlink" Target="https://m.edsoo.ru/ff0aaa58" TargetMode="External"/><Relationship Id="rId142" Type="http://schemas.openxmlformats.org/officeDocument/2006/relationships/hyperlink" Target="https://m.edsoo.ru/ff0ae612" TargetMode="External"/><Relationship Id="rId163" Type="http://schemas.openxmlformats.org/officeDocument/2006/relationships/hyperlink" Target="https://m.edsoo.ru/ff0b0c32" TargetMode="External"/><Relationship Id="rId184" Type="http://schemas.openxmlformats.org/officeDocument/2006/relationships/hyperlink" Target="https://m.edsoo.ru/ff0c0a7e" TargetMode="External"/><Relationship Id="rId189" Type="http://schemas.openxmlformats.org/officeDocument/2006/relationships/hyperlink" Target="https://m.edsoo.ru/ff0c144c" TargetMode="External"/><Relationship Id="rId219" Type="http://schemas.openxmlformats.org/officeDocument/2006/relationships/oleObject" Target="embeddings/oleObject6.bin"/><Relationship Id="rId3" Type="http://schemas.openxmlformats.org/officeDocument/2006/relationships/settings" Target="settings.xml"/><Relationship Id="rId214" Type="http://schemas.openxmlformats.org/officeDocument/2006/relationships/image" Target="media/image5.png"/><Relationship Id="rId230" Type="http://schemas.openxmlformats.org/officeDocument/2006/relationships/image" Target="media/image13.png"/><Relationship Id="rId235" Type="http://schemas.openxmlformats.org/officeDocument/2006/relationships/oleObject" Target="embeddings/oleObject14.bin"/><Relationship Id="rId251" Type="http://schemas.openxmlformats.org/officeDocument/2006/relationships/oleObject" Target="embeddings/oleObject22.bin"/><Relationship Id="rId256" Type="http://schemas.openxmlformats.org/officeDocument/2006/relationships/image" Target="media/image26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378" TargetMode="External"/><Relationship Id="rId67" Type="http://schemas.openxmlformats.org/officeDocument/2006/relationships/hyperlink" Target="https://m.edsoo.ru/ff0a3136" TargetMode="External"/><Relationship Id="rId116" Type="http://schemas.openxmlformats.org/officeDocument/2006/relationships/hyperlink" Target="https://m.edsoo.ru/ff0a9e14" TargetMode="External"/><Relationship Id="rId137" Type="http://schemas.openxmlformats.org/officeDocument/2006/relationships/hyperlink" Target="https://m.edsoo.ru/ff0ad474" TargetMode="External"/><Relationship Id="rId158" Type="http://schemas.openxmlformats.org/officeDocument/2006/relationships/hyperlink" Target="https://m.edsoo.ru/ff0b06ec" TargetMode="External"/><Relationship Id="rId272" Type="http://schemas.openxmlformats.org/officeDocument/2006/relationships/hyperlink" Target="https://vk.com/deputy_director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7f41a4a6" TargetMode="External"/><Relationship Id="rId62" Type="http://schemas.openxmlformats.org/officeDocument/2006/relationships/hyperlink" Target="https://m.edsoo.ru/ff0a2376" TargetMode="External"/><Relationship Id="rId83" Type="http://schemas.openxmlformats.org/officeDocument/2006/relationships/hyperlink" Target="https://m.edsoo.ru/ff0a4c48" TargetMode="External"/><Relationship Id="rId88" Type="http://schemas.openxmlformats.org/officeDocument/2006/relationships/hyperlink" Target="https://m.edsoo.ru/ff0a540e" TargetMode="External"/><Relationship Id="rId111" Type="http://schemas.openxmlformats.org/officeDocument/2006/relationships/hyperlink" Target="https://m.edsoo.ru/ff0a90cc" TargetMode="External"/><Relationship Id="rId132" Type="http://schemas.openxmlformats.org/officeDocument/2006/relationships/hyperlink" Target="https://m.edsoo.ru/ff0ac1d2" TargetMode="External"/><Relationship Id="rId153" Type="http://schemas.openxmlformats.org/officeDocument/2006/relationships/hyperlink" Target="https://m.edsoo.ru/ff0af5f8" TargetMode="External"/><Relationship Id="rId174" Type="http://schemas.openxmlformats.org/officeDocument/2006/relationships/hyperlink" Target="https://m.edsoo.ru/ff0b2fe6" TargetMode="External"/><Relationship Id="rId179" Type="http://schemas.openxmlformats.org/officeDocument/2006/relationships/hyperlink" Target="https://m.edsoo.ru/ff0b3aea" TargetMode="External"/><Relationship Id="rId195" Type="http://schemas.openxmlformats.org/officeDocument/2006/relationships/hyperlink" Target="https://m.edsoo.ru/ff0c2126" TargetMode="External"/><Relationship Id="rId209" Type="http://schemas.openxmlformats.org/officeDocument/2006/relationships/oleObject" Target="embeddings/oleObject1.bin"/><Relationship Id="rId190" Type="http://schemas.openxmlformats.org/officeDocument/2006/relationships/hyperlink" Target="https://m.edsoo.ru/ff0c1550" TargetMode="External"/><Relationship Id="rId204" Type="http://schemas.openxmlformats.org/officeDocument/2006/relationships/hyperlink" Target="https://m.edsoo.ru/ff0c2c52" TargetMode="External"/><Relationship Id="rId220" Type="http://schemas.openxmlformats.org/officeDocument/2006/relationships/image" Target="media/image8.png"/><Relationship Id="rId225" Type="http://schemas.openxmlformats.org/officeDocument/2006/relationships/oleObject" Target="embeddings/oleObject9.bin"/><Relationship Id="rId241" Type="http://schemas.openxmlformats.org/officeDocument/2006/relationships/oleObject" Target="embeddings/oleObject17.bin"/><Relationship Id="rId246" Type="http://schemas.openxmlformats.org/officeDocument/2006/relationships/image" Target="media/image21.png"/><Relationship Id="rId267" Type="http://schemas.openxmlformats.org/officeDocument/2006/relationships/oleObject" Target="embeddings/oleObject30.bin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a70" TargetMode="External"/><Relationship Id="rId106" Type="http://schemas.openxmlformats.org/officeDocument/2006/relationships/hyperlink" Target="https://m.edsoo.ru/ff0a83f2" TargetMode="External"/><Relationship Id="rId127" Type="http://schemas.openxmlformats.org/officeDocument/2006/relationships/hyperlink" Target="https://m.edsoo.ru/ff0ac3d0" TargetMode="External"/><Relationship Id="rId262" Type="http://schemas.openxmlformats.org/officeDocument/2006/relationships/image" Target="media/image29.png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23c" TargetMode="External"/><Relationship Id="rId73" Type="http://schemas.openxmlformats.org/officeDocument/2006/relationships/hyperlink" Target="https://m.edsoo.ru/ff0a3276" TargetMode="External"/><Relationship Id="rId78" Type="http://schemas.openxmlformats.org/officeDocument/2006/relationships/hyperlink" Target="https://m.edsoo.ru/ff0a3f82" TargetMode="External"/><Relationship Id="rId94" Type="http://schemas.openxmlformats.org/officeDocument/2006/relationships/hyperlink" Target="https://m.edsoo.ru/ff0a65c0" TargetMode="External"/><Relationship Id="rId99" Type="http://schemas.openxmlformats.org/officeDocument/2006/relationships/hyperlink" Target="https://m.edsoo.ru/ff0a7b5a" TargetMode="External"/><Relationship Id="rId101" Type="http://schemas.openxmlformats.org/officeDocument/2006/relationships/hyperlink" Target="https://m.edsoo.ru/ff0a72fe" TargetMode="External"/><Relationship Id="rId122" Type="http://schemas.openxmlformats.org/officeDocument/2006/relationships/hyperlink" Target="https://m.edsoo.ru/ff0aad1e" TargetMode="External"/><Relationship Id="rId143" Type="http://schemas.openxmlformats.org/officeDocument/2006/relationships/hyperlink" Target="https://m.edsoo.ru/ff0ae72a" TargetMode="External"/><Relationship Id="rId148" Type="http://schemas.openxmlformats.org/officeDocument/2006/relationships/hyperlink" Target="https://m.edsoo.ru/ff0af738" TargetMode="External"/><Relationship Id="rId164" Type="http://schemas.openxmlformats.org/officeDocument/2006/relationships/hyperlink" Target="https://m.edsoo.ru/ff0b12fe" TargetMode="External"/><Relationship Id="rId169" Type="http://schemas.openxmlformats.org/officeDocument/2006/relationships/hyperlink" Target="https://m.edsoo.ru/ff0b197a" TargetMode="External"/><Relationship Id="rId185" Type="http://schemas.openxmlformats.org/officeDocument/2006/relationships/hyperlink" Target="https://m.edsoo.ru/ff0b46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3c5c" TargetMode="External"/><Relationship Id="rId210" Type="http://schemas.openxmlformats.org/officeDocument/2006/relationships/image" Target="media/image3.png"/><Relationship Id="rId215" Type="http://schemas.openxmlformats.org/officeDocument/2006/relationships/oleObject" Target="embeddings/oleObject4.bin"/><Relationship Id="rId236" Type="http://schemas.openxmlformats.org/officeDocument/2006/relationships/image" Target="media/image16.png"/><Relationship Id="rId257" Type="http://schemas.openxmlformats.org/officeDocument/2006/relationships/oleObject" Target="embeddings/oleObject25.bin"/><Relationship Id="rId26" Type="http://schemas.openxmlformats.org/officeDocument/2006/relationships/hyperlink" Target="https://m.edsoo.ru/7f4181ce" TargetMode="External"/><Relationship Id="rId231" Type="http://schemas.openxmlformats.org/officeDocument/2006/relationships/oleObject" Target="embeddings/oleObject12.bin"/><Relationship Id="rId252" Type="http://schemas.openxmlformats.org/officeDocument/2006/relationships/image" Target="media/image24.png"/><Relationship Id="rId273" Type="http://schemas.openxmlformats.org/officeDocument/2006/relationships/hyperlink" Target="https://t.me/zam_dir" TargetMode="External"/><Relationship Id="rId47" Type="http://schemas.openxmlformats.org/officeDocument/2006/relationships/hyperlink" Target="https://m.edsoo.ru/ff0a05c6" TargetMode="External"/><Relationship Id="rId68" Type="http://schemas.openxmlformats.org/officeDocument/2006/relationships/hyperlink" Target="https://m.edsoo.ru/ff0a2b5a" TargetMode="External"/><Relationship Id="rId89" Type="http://schemas.openxmlformats.org/officeDocument/2006/relationships/hyperlink" Target="https://m.edsoo.ru/ff0a5800" TargetMode="External"/><Relationship Id="rId112" Type="http://schemas.openxmlformats.org/officeDocument/2006/relationships/hyperlink" Target="https://m.edsoo.ru/ff0a95a4" TargetMode="External"/><Relationship Id="rId133" Type="http://schemas.openxmlformats.org/officeDocument/2006/relationships/hyperlink" Target="https://m.edsoo.ru/ff0ac74a" TargetMode="External"/><Relationship Id="rId154" Type="http://schemas.openxmlformats.org/officeDocument/2006/relationships/hyperlink" Target="https://m.edsoo.ru/ff0af33c" TargetMode="External"/><Relationship Id="rId175" Type="http://schemas.openxmlformats.org/officeDocument/2006/relationships/hyperlink" Target="https://m.edsoo.ru/ff0b2c6c" TargetMode="External"/><Relationship Id="rId196" Type="http://schemas.openxmlformats.org/officeDocument/2006/relationships/hyperlink" Target="https://m.edsoo.ru/ff0c1c58" TargetMode="External"/><Relationship Id="rId200" Type="http://schemas.openxmlformats.org/officeDocument/2006/relationships/hyperlink" Target="https://m.edsoo.ru/ff0c245a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oleObject" Target="embeddings/oleObject7.bin"/><Relationship Id="rId242" Type="http://schemas.openxmlformats.org/officeDocument/2006/relationships/image" Target="media/image19.png"/><Relationship Id="rId263" Type="http://schemas.openxmlformats.org/officeDocument/2006/relationships/oleObject" Target="embeddings/oleObject28.bin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b9c" TargetMode="External"/><Relationship Id="rId79" Type="http://schemas.openxmlformats.org/officeDocument/2006/relationships/hyperlink" Target="https://m.edsoo.ru/ff0a3f82" TargetMode="External"/><Relationship Id="rId102" Type="http://schemas.openxmlformats.org/officeDocument/2006/relationships/hyperlink" Target="https://m.edsoo.ru/ff0a740c" TargetMode="External"/><Relationship Id="rId123" Type="http://schemas.openxmlformats.org/officeDocument/2006/relationships/hyperlink" Target="https://m.edsoo.ru/ff0aaf8a" TargetMode="External"/><Relationship Id="rId144" Type="http://schemas.openxmlformats.org/officeDocument/2006/relationships/hyperlink" Target="https://m.edsoo.ru/ff0ae982" TargetMode="External"/><Relationship Id="rId90" Type="http://schemas.openxmlformats.org/officeDocument/2006/relationships/hyperlink" Target="https://m.edsoo.ru/ff0a5530" TargetMode="External"/><Relationship Id="rId165" Type="http://schemas.openxmlformats.org/officeDocument/2006/relationships/hyperlink" Target="https://m.edsoo.ru/ff0b1858" TargetMode="External"/><Relationship Id="rId186" Type="http://schemas.openxmlformats.org/officeDocument/2006/relationships/hyperlink" Target="https://m.edsoo.ru/ff0c0f4c" TargetMode="External"/><Relationship Id="rId211" Type="http://schemas.openxmlformats.org/officeDocument/2006/relationships/oleObject" Target="embeddings/oleObject2.bin"/><Relationship Id="rId232" Type="http://schemas.openxmlformats.org/officeDocument/2006/relationships/image" Target="media/image14.png"/><Relationship Id="rId253" Type="http://schemas.openxmlformats.org/officeDocument/2006/relationships/oleObject" Target="embeddings/oleObject23.bin"/><Relationship Id="rId274" Type="http://schemas.openxmlformats.org/officeDocument/2006/relationships/fontTable" Target="fontTable.xml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79c" TargetMode="External"/><Relationship Id="rId69" Type="http://schemas.openxmlformats.org/officeDocument/2006/relationships/hyperlink" Target="https://m.edsoo.ru/ff0a2b5a" TargetMode="External"/><Relationship Id="rId113" Type="http://schemas.openxmlformats.org/officeDocument/2006/relationships/hyperlink" Target="https://m.edsoo.ru/ff0a96b2" TargetMode="External"/><Relationship Id="rId134" Type="http://schemas.openxmlformats.org/officeDocument/2006/relationships/hyperlink" Target="https://m.edsoo.ru/ff0ac86c" TargetMode="External"/><Relationship Id="rId80" Type="http://schemas.openxmlformats.org/officeDocument/2006/relationships/hyperlink" Target="https://m.edsoo.ru/ff0a4ffe" TargetMode="External"/><Relationship Id="rId155" Type="http://schemas.openxmlformats.org/officeDocument/2006/relationships/hyperlink" Target="https://m.edsoo.ru/ff0afe36" TargetMode="External"/><Relationship Id="rId176" Type="http://schemas.openxmlformats.org/officeDocument/2006/relationships/hyperlink" Target="https://m.edsoo.ru/ff0b31d0" TargetMode="External"/><Relationship Id="rId197" Type="http://schemas.openxmlformats.org/officeDocument/2006/relationships/hyperlink" Target="https://m.edsoo.ru/ff0c1d7a" TargetMode="External"/><Relationship Id="rId201" Type="http://schemas.openxmlformats.org/officeDocument/2006/relationships/hyperlink" Target="https://m.edsoo.ru/ff0c2572" TargetMode="External"/><Relationship Id="rId222" Type="http://schemas.openxmlformats.org/officeDocument/2006/relationships/image" Target="media/image9.png"/><Relationship Id="rId243" Type="http://schemas.openxmlformats.org/officeDocument/2006/relationships/oleObject" Target="embeddings/oleObject18.bin"/><Relationship Id="rId264" Type="http://schemas.openxmlformats.org/officeDocument/2006/relationships/image" Target="media/image30.png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1cc8" TargetMode="External"/><Relationship Id="rId103" Type="http://schemas.openxmlformats.org/officeDocument/2006/relationships/hyperlink" Target="https://m.edsoo.ru/ff0a786c" TargetMode="External"/><Relationship Id="rId124" Type="http://schemas.openxmlformats.org/officeDocument/2006/relationships/hyperlink" Target="https://m.edsoo.ru/ff0ab124" TargetMode="External"/><Relationship Id="rId70" Type="http://schemas.openxmlformats.org/officeDocument/2006/relationships/hyperlink" Target="https://m.edsoo.ru/ff0a2da8" TargetMode="External"/><Relationship Id="rId91" Type="http://schemas.openxmlformats.org/officeDocument/2006/relationships/hyperlink" Target="https://m.edsoo.ru/ff0a5a26" TargetMode="External"/><Relationship Id="rId145" Type="http://schemas.openxmlformats.org/officeDocument/2006/relationships/hyperlink" Target="https://m.edsoo.ru/ff0aeb6c" TargetMode="External"/><Relationship Id="rId166" Type="http://schemas.openxmlformats.org/officeDocument/2006/relationships/hyperlink" Target="https://m.edsoo.ru/ff0b20f0" TargetMode="External"/><Relationship Id="rId187" Type="http://schemas.openxmlformats.org/officeDocument/2006/relationships/hyperlink" Target="https://m.edsoo.ru/ff0c0e2a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4.png"/><Relationship Id="rId233" Type="http://schemas.openxmlformats.org/officeDocument/2006/relationships/oleObject" Target="embeddings/oleObject13.bin"/><Relationship Id="rId254" Type="http://schemas.openxmlformats.org/officeDocument/2006/relationships/image" Target="media/image25.png"/><Relationship Id="rId28" Type="http://schemas.openxmlformats.org/officeDocument/2006/relationships/hyperlink" Target="https://m.edsoo.ru/7f4181ce" TargetMode="External"/><Relationship Id="rId49" Type="http://schemas.openxmlformats.org/officeDocument/2006/relationships/hyperlink" Target="https://m.edsoo.ru/ff0a0ae4" TargetMode="External"/><Relationship Id="rId114" Type="http://schemas.openxmlformats.org/officeDocument/2006/relationships/hyperlink" Target="https://m.edsoo.ru/ff0a9838" TargetMode="External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100</Pages>
  <Words>22561</Words>
  <Characters>128599</Characters>
  <Application>Microsoft Office Word</Application>
  <DocSecurity>0</DocSecurity>
  <Lines>1071</Lines>
  <Paragraphs>301</Paragraphs>
  <ScaleCrop>false</ScaleCrop>
  <Company>Reanimator Extreme Edition</Company>
  <LinksUpToDate>false</LinksUpToDate>
  <CharactersWithSpaces>150859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2025-10-15T11:15:00Z</dcterms:created>
  <dcterms:modified xsi:type="dcterms:W3CDTF">2025-10-15T11:15:00Z</dcterms:modified>
</cp:coreProperties>
</file>